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4ADC" w14:textId="37DB2D49" w:rsidR="00F278BE" w:rsidRPr="006D760A" w:rsidRDefault="00F278BE" w:rsidP="00F278BE">
      <w:pPr>
        <w:pStyle w:val="BodyText"/>
        <w:tabs>
          <w:tab w:val="left" w:pos="2835"/>
          <w:tab w:val="left" w:pos="3402"/>
          <w:tab w:val="left" w:pos="4111"/>
          <w:tab w:val="left" w:pos="4678"/>
        </w:tabs>
        <w:spacing w:after="0"/>
        <w:rPr>
          <w:rFonts w:eastAsia="DengXian" w:cstheme="minorHAnsi"/>
          <w:u w:val="single"/>
          <w:lang w:eastAsia="zh-CN"/>
        </w:rPr>
      </w:pPr>
      <w:r w:rsidRPr="006D760A">
        <w:rPr>
          <w:rFonts w:eastAsia="DengXian" w:cstheme="minorHAnsi"/>
          <w:lang w:eastAsia="zh-CN"/>
        </w:rPr>
        <w:t xml:space="preserve">This Agreement is made on: </w:t>
      </w:r>
      <w:r w:rsidRPr="006D760A">
        <w:rPr>
          <w:rFonts w:eastAsia="DengXian" w:cstheme="minorHAnsi"/>
          <w:lang w:eastAsia="zh-CN"/>
        </w:rPr>
        <w:tab/>
      </w:r>
      <w:r w:rsidRPr="006D760A">
        <w:rPr>
          <w:rFonts w:eastAsia="DengXian" w:cstheme="minorHAnsi"/>
          <w:u w:val="single"/>
          <w:lang w:eastAsia="zh-CN"/>
        </w:rPr>
        <w:tab/>
        <w:t>/</w:t>
      </w:r>
      <w:r w:rsidRPr="006D760A">
        <w:rPr>
          <w:rFonts w:eastAsia="DengXian" w:cstheme="minorHAnsi"/>
          <w:u w:val="single"/>
          <w:lang w:eastAsia="zh-CN"/>
        </w:rPr>
        <w:tab/>
        <w:t>/</w:t>
      </w:r>
      <w:r w:rsidRPr="006D760A">
        <w:rPr>
          <w:rFonts w:eastAsia="DengXian" w:cstheme="minorHAnsi"/>
          <w:u w:val="single"/>
          <w:lang w:eastAsia="zh-CN"/>
        </w:rPr>
        <w:tab/>
      </w:r>
    </w:p>
    <w:p w14:paraId="469B8016" w14:textId="78C43B34" w:rsidR="00F278BE" w:rsidRPr="006D760A" w:rsidRDefault="00F278BE" w:rsidP="00F278BE">
      <w:pPr>
        <w:pStyle w:val="QuestionHelpText"/>
        <w:tabs>
          <w:tab w:val="center" w:pos="3686"/>
        </w:tabs>
        <w:spacing w:before="0"/>
        <w:rPr>
          <w:rFonts w:asciiTheme="minorHAnsi" w:hAnsiTheme="minorHAnsi" w:cstheme="minorHAnsi"/>
        </w:rPr>
      </w:pPr>
      <w:r w:rsidRPr="006D760A">
        <w:rPr>
          <w:rFonts w:asciiTheme="minorHAnsi" w:hAnsiTheme="minorHAnsi" w:cstheme="minorHAnsi"/>
        </w:rPr>
        <w:tab/>
        <w:t>[Date]</w:t>
      </w:r>
    </w:p>
    <w:p w14:paraId="656A13B1" w14:textId="4B101530" w:rsidR="00F278BE" w:rsidRPr="006D760A" w:rsidRDefault="00F278BE" w:rsidP="00F278BE">
      <w:pPr>
        <w:pStyle w:val="BodyText"/>
        <w:tabs>
          <w:tab w:val="left" w:pos="426"/>
          <w:tab w:val="left" w:pos="8505"/>
        </w:tabs>
        <w:spacing w:after="0"/>
        <w:rPr>
          <w:rFonts w:eastAsia="DengXian" w:cstheme="minorHAnsi"/>
          <w:u w:val="single"/>
          <w:lang w:eastAsia="zh-CN"/>
        </w:rPr>
      </w:pPr>
      <w:r w:rsidRPr="006D760A">
        <w:rPr>
          <w:rFonts w:eastAsia="DengXian" w:cstheme="minorHAnsi"/>
          <w:lang w:eastAsia="zh-CN"/>
        </w:rPr>
        <w:t xml:space="preserve">At: </w:t>
      </w:r>
      <w:r w:rsidRPr="006D760A">
        <w:rPr>
          <w:rFonts w:eastAsia="DengXian" w:cstheme="minorHAnsi"/>
          <w:lang w:eastAsia="zh-CN"/>
        </w:rPr>
        <w:tab/>
      </w:r>
      <w:r w:rsidRPr="006D760A">
        <w:rPr>
          <w:rFonts w:eastAsia="DengXian" w:cstheme="minorHAnsi"/>
          <w:u w:val="single"/>
          <w:lang w:eastAsia="zh-CN"/>
        </w:rPr>
        <w:tab/>
      </w:r>
    </w:p>
    <w:p w14:paraId="719ED754" w14:textId="2F921277" w:rsidR="00F278BE" w:rsidRPr="006D760A" w:rsidRDefault="00F278BE" w:rsidP="00F278BE">
      <w:pPr>
        <w:pStyle w:val="QuestionHelpText"/>
        <w:tabs>
          <w:tab w:val="center" w:pos="4962"/>
        </w:tabs>
        <w:rPr>
          <w:rFonts w:asciiTheme="minorHAnsi" w:hAnsiTheme="minorHAnsi" w:cstheme="minorHAnsi"/>
        </w:rPr>
      </w:pPr>
      <w:r w:rsidRPr="006D760A">
        <w:rPr>
          <w:rFonts w:asciiTheme="minorHAnsi" w:hAnsiTheme="minorHAnsi" w:cstheme="minorHAnsi"/>
        </w:rPr>
        <w:tab/>
        <w:t>[Place of Agreement]</w:t>
      </w:r>
    </w:p>
    <w:p w14:paraId="75B7A846" w14:textId="77777777" w:rsidR="00F278BE" w:rsidRPr="006D760A" w:rsidRDefault="00F278BE" w:rsidP="00F278BE">
      <w:pPr>
        <w:pStyle w:val="Heading2"/>
        <w:spacing w:after="0"/>
        <w:rPr>
          <w:rFonts w:asciiTheme="minorHAnsi" w:eastAsia="DengXian" w:hAnsiTheme="minorHAnsi" w:cstheme="minorHAnsi"/>
          <w:lang w:eastAsia="zh-CN"/>
        </w:rPr>
      </w:pPr>
      <w:r w:rsidRPr="006D760A">
        <w:rPr>
          <w:rFonts w:asciiTheme="minorHAnsi" w:eastAsia="DengXian" w:hAnsiTheme="minorHAnsi" w:cstheme="minorHAnsi"/>
        </w:rPr>
        <w:t>Parties</w:t>
      </w:r>
    </w:p>
    <w:p w14:paraId="21BF81E3" w14:textId="5C1AFBD8" w:rsidR="00F278BE" w:rsidRPr="006D760A" w:rsidRDefault="00F278BE" w:rsidP="00F278BE">
      <w:pPr>
        <w:pStyle w:val="BodyText"/>
        <w:tabs>
          <w:tab w:val="left" w:pos="2410"/>
          <w:tab w:val="left" w:pos="8505"/>
        </w:tabs>
        <w:spacing w:after="0"/>
        <w:rPr>
          <w:rFonts w:eastAsia="DengXian" w:cstheme="minorHAnsi"/>
          <w:u w:val="single"/>
          <w:lang w:eastAsia="zh-CN"/>
        </w:rPr>
      </w:pPr>
      <w:r w:rsidRPr="006D760A">
        <w:rPr>
          <w:rFonts w:eastAsia="DengXian" w:cstheme="minorHAnsi"/>
          <w:lang w:eastAsia="zh-CN"/>
        </w:rPr>
        <w:t>Between (SDA provider):</w:t>
      </w:r>
      <w:r w:rsidRPr="006D760A">
        <w:rPr>
          <w:rFonts w:eastAsia="DengXian" w:cstheme="minorHAnsi"/>
          <w:lang w:eastAsia="zh-CN"/>
        </w:rPr>
        <w:tab/>
      </w:r>
      <w:r w:rsidRPr="006D760A">
        <w:rPr>
          <w:rFonts w:eastAsia="DengXian" w:cstheme="minorHAnsi"/>
          <w:u w:val="single"/>
          <w:lang w:eastAsia="zh-CN"/>
        </w:rPr>
        <w:tab/>
      </w:r>
    </w:p>
    <w:p w14:paraId="4AE6B010" w14:textId="15D70376" w:rsidR="00F278BE" w:rsidRPr="006D760A" w:rsidRDefault="00F278BE" w:rsidP="00F278BE">
      <w:pPr>
        <w:pStyle w:val="QuestionHelpText"/>
        <w:tabs>
          <w:tab w:val="center" w:pos="4962"/>
        </w:tabs>
        <w:spacing w:before="0" w:after="0"/>
        <w:rPr>
          <w:rFonts w:asciiTheme="minorHAnsi" w:hAnsiTheme="minorHAnsi" w:cstheme="minorHAnsi"/>
        </w:rPr>
      </w:pPr>
      <w:r w:rsidRPr="006D760A">
        <w:rPr>
          <w:rFonts w:asciiTheme="minorHAnsi" w:hAnsiTheme="minorHAnsi" w:cstheme="minorHAnsi"/>
        </w:rPr>
        <w:tab/>
        <w:t>[Name, address, phone number]</w:t>
      </w:r>
    </w:p>
    <w:p w14:paraId="0EFD4469" w14:textId="266C7685" w:rsidR="00F278BE" w:rsidRPr="006D760A" w:rsidRDefault="00F278BE" w:rsidP="00F278BE">
      <w:pPr>
        <w:pStyle w:val="BodyText"/>
        <w:tabs>
          <w:tab w:val="left" w:pos="1560"/>
          <w:tab w:val="left" w:pos="8505"/>
        </w:tabs>
        <w:spacing w:before="240" w:after="0"/>
        <w:rPr>
          <w:rFonts w:eastAsia="DengXian" w:cstheme="minorHAnsi"/>
          <w:lang w:eastAsia="zh-CN"/>
        </w:rPr>
      </w:pPr>
      <w:r w:rsidRPr="006D760A">
        <w:rPr>
          <w:rFonts w:eastAsia="DengXian" w:cstheme="minorHAnsi"/>
          <w:lang w:eastAsia="zh-CN"/>
        </w:rPr>
        <w:t xml:space="preserve">Or Agent if any: </w:t>
      </w:r>
      <w:r w:rsidRPr="006D760A">
        <w:rPr>
          <w:rFonts w:eastAsia="DengXian" w:cstheme="minorHAnsi"/>
          <w:lang w:eastAsia="zh-CN"/>
        </w:rPr>
        <w:tab/>
      </w:r>
      <w:r w:rsidRPr="006D760A">
        <w:rPr>
          <w:rFonts w:eastAsia="DengXian" w:cstheme="minorHAnsi"/>
          <w:u w:val="single"/>
          <w:lang w:eastAsia="zh-CN"/>
        </w:rPr>
        <w:tab/>
      </w:r>
      <w:r w:rsidRPr="006D760A">
        <w:rPr>
          <w:rFonts w:eastAsia="DengXian" w:cstheme="minorHAnsi"/>
          <w:lang w:eastAsia="zh-CN"/>
        </w:rPr>
        <w:tab/>
      </w:r>
    </w:p>
    <w:p w14:paraId="25362785" w14:textId="3AE1D517" w:rsidR="00F278BE" w:rsidRPr="006D760A" w:rsidRDefault="00F278BE" w:rsidP="00F278BE">
      <w:pPr>
        <w:pStyle w:val="QuestionHelpText"/>
        <w:tabs>
          <w:tab w:val="center" w:pos="4962"/>
        </w:tabs>
        <w:spacing w:before="0" w:after="0"/>
        <w:rPr>
          <w:rFonts w:asciiTheme="minorHAnsi" w:hAnsiTheme="minorHAnsi" w:cstheme="minorHAnsi"/>
        </w:rPr>
      </w:pPr>
      <w:r w:rsidRPr="006D760A">
        <w:rPr>
          <w:rFonts w:asciiTheme="minorHAnsi" w:hAnsiTheme="minorHAnsi" w:cstheme="minorHAnsi"/>
        </w:rPr>
        <w:tab/>
        <w:t>[Name, address, phone number]</w:t>
      </w:r>
    </w:p>
    <w:p w14:paraId="2996D5B6" w14:textId="60CC22E4" w:rsidR="00F278BE" w:rsidRPr="006D760A" w:rsidRDefault="00F278BE" w:rsidP="00F278BE">
      <w:pPr>
        <w:pStyle w:val="BodyText"/>
        <w:tabs>
          <w:tab w:val="left" w:pos="1843"/>
          <w:tab w:val="left" w:pos="8505"/>
        </w:tabs>
        <w:spacing w:before="240" w:after="0"/>
        <w:rPr>
          <w:rFonts w:eastAsia="DengXian" w:cstheme="minorHAnsi"/>
          <w:u w:val="single"/>
          <w:lang w:eastAsia="zh-CN"/>
        </w:rPr>
      </w:pPr>
      <w:r w:rsidRPr="006D760A">
        <w:rPr>
          <w:rFonts w:eastAsia="DengXian" w:cstheme="minorHAnsi"/>
          <w:lang w:eastAsia="zh-CN"/>
        </w:rPr>
        <w:t>And (SDA resident):</w:t>
      </w:r>
      <w:r w:rsidRPr="006D760A">
        <w:rPr>
          <w:rFonts w:eastAsia="DengXian" w:cstheme="minorHAnsi"/>
          <w:lang w:eastAsia="zh-CN"/>
        </w:rPr>
        <w:tab/>
      </w:r>
      <w:r w:rsidRPr="006D760A">
        <w:rPr>
          <w:rFonts w:eastAsia="DengXian" w:cstheme="minorHAnsi"/>
          <w:u w:val="single"/>
          <w:lang w:eastAsia="zh-CN"/>
        </w:rPr>
        <w:tab/>
      </w:r>
    </w:p>
    <w:p w14:paraId="1A916A08" w14:textId="066D36B7" w:rsidR="00F278BE" w:rsidRPr="006D760A" w:rsidRDefault="00F278BE" w:rsidP="00F278BE">
      <w:pPr>
        <w:pStyle w:val="QuestionHelpText"/>
        <w:tabs>
          <w:tab w:val="center" w:pos="4962"/>
        </w:tabs>
        <w:spacing w:before="0" w:after="0"/>
        <w:rPr>
          <w:rFonts w:asciiTheme="minorHAnsi" w:hAnsiTheme="minorHAnsi" w:cstheme="minorHAnsi"/>
        </w:rPr>
      </w:pPr>
      <w:r w:rsidRPr="006D760A">
        <w:rPr>
          <w:rFonts w:asciiTheme="minorHAnsi" w:hAnsiTheme="minorHAnsi" w:cstheme="minorHAnsi"/>
        </w:rPr>
        <w:tab/>
        <w:t>[Name]</w:t>
      </w:r>
    </w:p>
    <w:p w14:paraId="579D7040" w14:textId="0D848DD2" w:rsidR="00F278BE" w:rsidRPr="006D760A" w:rsidRDefault="00F278BE" w:rsidP="00271755">
      <w:pPr>
        <w:pStyle w:val="BodyText"/>
        <w:tabs>
          <w:tab w:val="left" w:pos="4678"/>
          <w:tab w:val="left" w:pos="8505"/>
        </w:tabs>
        <w:spacing w:before="240" w:after="0"/>
        <w:rPr>
          <w:rFonts w:eastAsia="DengXian" w:cstheme="minorHAnsi"/>
          <w:u w:val="single"/>
          <w:lang w:eastAsia="zh-CN"/>
        </w:rPr>
      </w:pPr>
      <w:r w:rsidRPr="006D760A">
        <w:rPr>
          <w:rFonts w:eastAsia="DengXian" w:cstheme="minorHAnsi"/>
          <w:lang w:eastAsia="zh-CN"/>
        </w:rPr>
        <w:t>Details of person providing support to the resident:</w:t>
      </w:r>
      <w:r w:rsidR="00271755" w:rsidRPr="006D760A">
        <w:rPr>
          <w:rFonts w:eastAsia="DengXian" w:cstheme="minorHAnsi"/>
          <w:lang w:eastAsia="zh-CN"/>
        </w:rPr>
        <w:tab/>
      </w:r>
      <w:r w:rsidRPr="006D760A">
        <w:rPr>
          <w:rFonts w:eastAsia="DengXian" w:cstheme="minorHAnsi"/>
          <w:lang w:eastAsia="zh-CN"/>
        </w:rPr>
        <w:t xml:space="preserve"> </w:t>
      </w:r>
      <w:r w:rsidR="00271755" w:rsidRPr="006D760A">
        <w:rPr>
          <w:rFonts w:eastAsia="DengXian" w:cstheme="minorHAnsi"/>
          <w:u w:val="single"/>
          <w:lang w:eastAsia="zh-CN"/>
        </w:rPr>
        <w:tab/>
      </w:r>
    </w:p>
    <w:p w14:paraId="4DE81BB2" w14:textId="09690260" w:rsidR="00F278BE" w:rsidRPr="006D760A" w:rsidRDefault="00F278BE" w:rsidP="00E07BBC">
      <w:pPr>
        <w:pStyle w:val="QuestionHelpText"/>
        <w:spacing w:before="0"/>
        <w:jc w:val="center"/>
        <w:rPr>
          <w:rFonts w:asciiTheme="minorHAnsi" w:hAnsiTheme="minorHAnsi" w:cstheme="minorHAnsi"/>
        </w:rPr>
      </w:pPr>
      <w:r w:rsidRPr="006D760A">
        <w:rPr>
          <w:rFonts w:asciiTheme="minorHAnsi" w:hAnsiTheme="minorHAnsi" w:cstheme="minorHAnsi"/>
        </w:rPr>
        <w:t>[</w:t>
      </w:r>
      <w:r w:rsidR="00E07BBC" w:rsidRPr="006D760A">
        <w:rPr>
          <w:rFonts w:asciiTheme="minorHAnsi" w:hAnsiTheme="minorHAnsi" w:cstheme="minorHAnsi"/>
        </w:rPr>
        <w:t>N</w:t>
      </w:r>
      <w:r w:rsidRPr="006D760A">
        <w:rPr>
          <w:rFonts w:asciiTheme="minorHAnsi" w:hAnsiTheme="minorHAnsi" w:cstheme="minorHAnsi"/>
        </w:rPr>
        <w:t>ame, address, and whether person is the SDA resident's guardian or SDA resident’s administrator, family member, friend or carer; or if no person is chosen by the SDA resident, a person who the SDA provider considers can assist the SDA resident (and is not employed by, or is not a representative of, the SDA provider)]</w:t>
      </w:r>
    </w:p>
    <w:p w14:paraId="5C7B4A56" w14:textId="77777777" w:rsidR="00F278BE" w:rsidRPr="0022735F" w:rsidRDefault="00F278BE" w:rsidP="00E07BBC">
      <w:pPr>
        <w:pStyle w:val="BodyText"/>
        <w:spacing w:before="240" w:after="0"/>
        <w:rPr>
          <w:rFonts w:eastAsia="DengXian" w:cstheme="minorHAnsi"/>
          <w:sz w:val="24"/>
          <w:szCs w:val="24"/>
          <w:lang w:eastAsia="zh-CN"/>
        </w:rPr>
      </w:pPr>
      <w:r w:rsidRPr="0022735F">
        <w:rPr>
          <w:rFonts w:eastAsia="DengXian" w:cstheme="minorHAnsi"/>
          <w:sz w:val="24"/>
          <w:szCs w:val="24"/>
          <w:lang w:eastAsia="zh-CN"/>
        </w:rPr>
        <w:t>This Agreement is made by:</w:t>
      </w:r>
    </w:p>
    <w:p w14:paraId="00DFBACF" w14:textId="77777777" w:rsidR="00F278BE" w:rsidRPr="0022735F" w:rsidRDefault="00F278BE" w:rsidP="00E07BBC">
      <w:pPr>
        <w:pStyle w:val="ListNumber"/>
        <w:numPr>
          <w:ilvl w:val="0"/>
          <w:numId w:val="1"/>
        </w:numPr>
        <w:spacing w:after="0"/>
        <w:rPr>
          <w:rFonts w:asciiTheme="minorHAnsi" w:eastAsia="DengXian" w:hAnsiTheme="minorHAnsi" w:cstheme="minorHAnsi"/>
          <w:sz w:val="20"/>
          <w:szCs w:val="28"/>
          <w:lang w:eastAsia="zh-CN"/>
        </w:rPr>
      </w:pPr>
      <w:r w:rsidRPr="0022735F">
        <w:rPr>
          <w:rFonts w:asciiTheme="minorHAnsi" w:eastAsia="DengXian" w:hAnsiTheme="minorHAnsi" w:cstheme="minorHAnsi"/>
          <w:sz w:val="20"/>
          <w:szCs w:val="28"/>
          <w:lang w:eastAsia="zh-CN"/>
        </w:rPr>
        <w:t>The SDA provider and SDA resident entering into the Agreement and both signing the Agreement.</w:t>
      </w:r>
    </w:p>
    <w:p w14:paraId="220E4A74" w14:textId="77777777" w:rsidR="00F278BE" w:rsidRPr="0022735F" w:rsidRDefault="00F278BE" w:rsidP="00E07BBC">
      <w:pPr>
        <w:pStyle w:val="BodyText"/>
        <w:spacing w:after="0"/>
        <w:ind w:firstLine="360"/>
        <w:rPr>
          <w:rFonts w:eastAsia="DengXian" w:cstheme="minorHAnsi"/>
          <w:b/>
          <w:sz w:val="24"/>
          <w:szCs w:val="24"/>
          <w:lang w:eastAsia="zh-CN"/>
        </w:rPr>
      </w:pPr>
      <w:r w:rsidRPr="0022735F">
        <w:rPr>
          <w:rFonts w:eastAsia="DengXian" w:cstheme="minorHAnsi"/>
          <w:b/>
          <w:sz w:val="24"/>
          <w:szCs w:val="24"/>
          <w:lang w:eastAsia="zh-CN"/>
        </w:rPr>
        <w:t>or</w:t>
      </w:r>
    </w:p>
    <w:p w14:paraId="194B00E9" w14:textId="77777777" w:rsidR="00F278BE" w:rsidRPr="0022735F" w:rsidRDefault="00F278BE" w:rsidP="00E07BBC">
      <w:pPr>
        <w:pStyle w:val="ListNumber"/>
        <w:numPr>
          <w:ilvl w:val="0"/>
          <w:numId w:val="1"/>
        </w:numPr>
        <w:spacing w:after="0"/>
        <w:rPr>
          <w:rFonts w:asciiTheme="minorHAnsi" w:eastAsia="DengXian" w:hAnsiTheme="minorHAnsi" w:cstheme="minorHAnsi"/>
          <w:sz w:val="20"/>
          <w:szCs w:val="28"/>
          <w:lang w:eastAsia="zh-CN"/>
        </w:rPr>
      </w:pPr>
      <w:r w:rsidRPr="0022735F">
        <w:rPr>
          <w:rFonts w:asciiTheme="minorHAnsi" w:eastAsia="DengXian" w:hAnsiTheme="minorHAnsi" w:cstheme="minorHAnsi"/>
          <w:sz w:val="20"/>
          <w:szCs w:val="28"/>
          <w:lang w:eastAsia="zh-CN"/>
        </w:rPr>
        <w:t>The SDA provider working with the SDA resident to establish the Agreement, and the SDA provider signing and dating the Agreement.</w:t>
      </w:r>
    </w:p>
    <w:p w14:paraId="71E47B50" w14:textId="77777777" w:rsidR="00E07BBC" w:rsidRPr="006D760A" w:rsidRDefault="00E07BBC" w:rsidP="00E07BBC">
      <w:pPr>
        <w:pStyle w:val="ListNumberH2"/>
        <w:numPr>
          <w:ilvl w:val="0"/>
          <w:numId w:val="3"/>
        </w:numPr>
        <w:ind w:left="142"/>
        <w:rPr>
          <w:rFonts w:asciiTheme="minorHAnsi" w:hAnsiTheme="minorHAnsi" w:cstheme="minorHAnsi"/>
        </w:rPr>
      </w:pPr>
      <w:r w:rsidRPr="006D760A">
        <w:rPr>
          <w:rFonts w:asciiTheme="minorHAnsi" w:hAnsiTheme="minorHAnsi" w:cstheme="minorHAnsi"/>
        </w:rPr>
        <w:t>Contact details</w:t>
      </w:r>
    </w:p>
    <w:p w14:paraId="655B9137" w14:textId="77777777" w:rsidR="00E07BBC" w:rsidRPr="006D760A" w:rsidRDefault="00E07BBC" w:rsidP="00271755">
      <w:pPr>
        <w:pStyle w:val="ListNumber2"/>
        <w:numPr>
          <w:ilvl w:val="0"/>
          <w:numId w:val="4"/>
        </w:numPr>
        <w:spacing w:before="80" w:after="80" w:line="264" w:lineRule="auto"/>
        <w:ind w:left="284"/>
        <w:contextualSpacing w:val="0"/>
        <w:rPr>
          <w:rFonts w:eastAsia="DengXian" w:cstheme="minorHAnsi"/>
        </w:rPr>
      </w:pPr>
      <w:r w:rsidRPr="006D760A">
        <w:rPr>
          <w:rFonts w:eastAsia="DengXian" w:cstheme="minorHAnsi"/>
        </w:rPr>
        <w:t>The SDA provider and SDA resident have inserted their contact details in Attachment 1 to this Agreement.</w:t>
      </w:r>
    </w:p>
    <w:p w14:paraId="04DECD37" w14:textId="77777777" w:rsidR="00E07BBC" w:rsidRPr="006D760A" w:rsidRDefault="00E07BBC" w:rsidP="00271755">
      <w:pPr>
        <w:pStyle w:val="ListNumber2"/>
        <w:numPr>
          <w:ilvl w:val="0"/>
          <w:numId w:val="4"/>
        </w:numPr>
        <w:spacing w:before="80" w:after="80" w:line="264" w:lineRule="auto"/>
        <w:ind w:left="284"/>
        <w:contextualSpacing w:val="0"/>
        <w:rPr>
          <w:rFonts w:eastAsia="DengXian" w:cstheme="minorHAnsi"/>
        </w:rPr>
      </w:pPr>
      <w:r w:rsidRPr="006D760A">
        <w:rPr>
          <w:rFonts w:eastAsia="DengXian" w:cstheme="minorHAnsi"/>
        </w:rPr>
        <w:t>The SDA provider must attach a copy of Attachment 1 with updated contact details to this Agreement and give a copy to the SDA resident within 5 business days of any change in the contact details of the SDA provider or their agent.</w:t>
      </w:r>
    </w:p>
    <w:p w14:paraId="72736F79" w14:textId="77777777" w:rsidR="00E07BBC" w:rsidRPr="006D760A" w:rsidRDefault="00E07BBC" w:rsidP="00E07BBC">
      <w:pPr>
        <w:pStyle w:val="ListNumberH2"/>
        <w:numPr>
          <w:ilvl w:val="0"/>
          <w:numId w:val="3"/>
        </w:numPr>
        <w:ind w:left="142"/>
        <w:rPr>
          <w:rFonts w:asciiTheme="minorHAnsi" w:hAnsiTheme="minorHAnsi" w:cstheme="minorHAnsi"/>
        </w:rPr>
      </w:pPr>
      <w:r w:rsidRPr="006D760A">
        <w:rPr>
          <w:rFonts w:asciiTheme="minorHAnsi" w:hAnsiTheme="minorHAnsi" w:cstheme="minorHAnsi"/>
        </w:rPr>
        <w:t>Room and furniture in SDA enrolled dwelling</w:t>
      </w:r>
    </w:p>
    <w:p w14:paraId="51887383" w14:textId="1BCEBAC3" w:rsidR="00E07BBC" w:rsidRPr="006D760A" w:rsidRDefault="00E07BBC" w:rsidP="00271755">
      <w:pPr>
        <w:pStyle w:val="BodyText"/>
        <w:tabs>
          <w:tab w:val="left" w:pos="2127"/>
          <w:tab w:val="left" w:pos="8505"/>
        </w:tabs>
        <w:spacing w:after="0"/>
        <w:rPr>
          <w:rFonts w:eastAsia="DengXian" w:cstheme="minorHAnsi"/>
          <w:u w:val="single"/>
          <w:lang w:eastAsia="zh-CN"/>
        </w:rPr>
      </w:pPr>
      <w:r w:rsidRPr="006D760A">
        <w:rPr>
          <w:rFonts w:eastAsia="DengXian" w:cstheme="minorHAnsi"/>
          <w:lang w:eastAsia="zh-CN"/>
        </w:rPr>
        <w:t xml:space="preserve">SDA enrolled dwelling </w:t>
      </w:r>
      <w:r w:rsidR="00271755" w:rsidRPr="006D760A">
        <w:rPr>
          <w:rFonts w:eastAsia="DengXian" w:cstheme="minorHAnsi"/>
          <w:lang w:eastAsia="zh-CN"/>
        </w:rPr>
        <w:tab/>
      </w:r>
      <w:r w:rsidR="00271755" w:rsidRPr="006D760A">
        <w:rPr>
          <w:rFonts w:eastAsia="DengXian" w:cstheme="minorHAnsi"/>
          <w:u w:val="single"/>
          <w:lang w:eastAsia="zh-CN"/>
        </w:rPr>
        <w:tab/>
      </w:r>
    </w:p>
    <w:p w14:paraId="7AC43A7C" w14:textId="27C54F14" w:rsidR="00E07BBC" w:rsidRPr="006D760A" w:rsidRDefault="00271755" w:rsidP="00271755">
      <w:pPr>
        <w:pStyle w:val="QuestionHelpText"/>
        <w:tabs>
          <w:tab w:val="center" w:pos="5103"/>
        </w:tabs>
        <w:spacing w:before="0" w:after="0"/>
        <w:rPr>
          <w:rFonts w:asciiTheme="minorHAnsi" w:hAnsiTheme="minorHAnsi" w:cstheme="minorHAnsi"/>
        </w:rPr>
      </w:pPr>
      <w:r w:rsidRPr="006D760A">
        <w:rPr>
          <w:rFonts w:asciiTheme="minorHAnsi" w:hAnsiTheme="minorHAnsi" w:cstheme="minorHAnsi"/>
        </w:rPr>
        <w:tab/>
      </w:r>
      <w:r w:rsidR="00E07BBC" w:rsidRPr="006D760A">
        <w:rPr>
          <w:rFonts w:asciiTheme="minorHAnsi" w:hAnsiTheme="minorHAnsi" w:cstheme="minorHAnsi"/>
        </w:rPr>
        <w:t>[</w:t>
      </w:r>
      <w:r w:rsidRPr="006D760A">
        <w:rPr>
          <w:rFonts w:asciiTheme="minorHAnsi" w:hAnsiTheme="minorHAnsi" w:cstheme="minorHAnsi"/>
        </w:rPr>
        <w:t>A</w:t>
      </w:r>
      <w:r w:rsidR="00E07BBC" w:rsidRPr="006D760A">
        <w:rPr>
          <w:rFonts w:asciiTheme="minorHAnsi" w:hAnsiTheme="minorHAnsi" w:cstheme="minorHAnsi"/>
        </w:rPr>
        <w:t>ddress of the SDA enrolled dwelling]</w:t>
      </w:r>
    </w:p>
    <w:p w14:paraId="55049557" w14:textId="77777777" w:rsidR="00E07BBC" w:rsidRPr="006D760A" w:rsidRDefault="00E07BBC" w:rsidP="00271755">
      <w:pPr>
        <w:pStyle w:val="ListNumber2"/>
        <w:numPr>
          <w:ilvl w:val="0"/>
          <w:numId w:val="2"/>
        </w:numPr>
        <w:spacing w:before="240" w:after="0" w:line="264" w:lineRule="auto"/>
        <w:contextualSpacing w:val="0"/>
        <w:rPr>
          <w:rFonts w:eastAsia="DengXian" w:cstheme="minorHAnsi"/>
          <w:lang w:eastAsia="zh-CN"/>
        </w:rPr>
      </w:pPr>
      <w:r w:rsidRPr="006D760A">
        <w:rPr>
          <w:rFonts w:eastAsia="DengXian" w:cstheme="minorHAnsi"/>
          <w:lang w:eastAsia="zh-CN"/>
        </w:rPr>
        <w:t>The SDA resident is the only resident in the SDA enrolled dwelling</w:t>
      </w:r>
    </w:p>
    <w:p w14:paraId="2BE212D5" w14:textId="77777777" w:rsidR="00E07BBC" w:rsidRPr="006D760A" w:rsidRDefault="00E07BBC" w:rsidP="00271755">
      <w:pPr>
        <w:pStyle w:val="QuestionHelpText"/>
        <w:spacing w:before="0" w:after="0"/>
        <w:ind w:left="426"/>
        <w:jc w:val="center"/>
        <w:rPr>
          <w:rFonts w:asciiTheme="minorHAnsi" w:hAnsiTheme="minorHAnsi" w:cstheme="minorHAnsi"/>
        </w:rPr>
      </w:pPr>
      <w:r w:rsidRPr="006D760A">
        <w:rPr>
          <w:rFonts w:asciiTheme="minorHAnsi" w:hAnsiTheme="minorHAnsi" w:cstheme="minorHAnsi"/>
        </w:rPr>
        <w:t>[If there are other residents, strike out A and complete the information about the room in B]</w:t>
      </w:r>
    </w:p>
    <w:p w14:paraId="1AF94242" w14:textId="113245A7" w:rsidR="00E07BBC" w:rsidRPr="006D760A" w:rsidRDefault="00E07BBC" w:rsidP="00271755">
      <w:pPr>
        <w:spacing w:after="0" w:line="259" w:lineRule="auto"/>
        <w:rPr>
          <w:rFonts w:eastAsia="DengXian" w:cstheme="minorHAnsi"/>
          <w:b/>
          <w:szCs w:val="18"/>
          <w:lang w:eastAsia="zh-CN"/>
        </w:rPr>
      </w:pPr>
      <w:r w:rsidRPr="006D760A">
        <w:rPr>
          <w:rFonts w:eastAsia="DengXian" w:cstheme="minorHAnsi"/>
          <w:b/>
          <w:szCs w:val="18"/>
          <w:lang w:eastAsia="zh-CN"/>
        </w:rPr>
        <w:t>Or</w:t>
      </w:r>
    </w:p>
    <w:p w14:paraId="50A6BF14" w14:textId="77777777" w:rsidR="00946E16" w:rsidRPr="006D760A" w:rsidRDefault="00946E16" w:rsidP="00271755">
      <w:pPr>
        <w:spacing w:after="0" w:line="259" w:lineRule="auto"/>
        <w:rPr>
          <w:rFonts w:eastAsia="DengXian" w:cstheme="minorHAnsi"/>
          <w:b/>
          <w:szCs w:val="18"/>
          <w:lang w:eastAsia="zh-CN"/>
        </w:rPr>
      </w:pPr>
    </w:p>
    <w:p w14:paraId="676F9F63" w14:textId="53958439" w:rsidR="00E07BBC" w:rsidRPr="006D760A" w:rsidRDefault="00E07BBC" w:rsidP="00271755">
      <w:pPr>
        <w:pStyle w:val="ListNumber2"/>
        <w:numPr>
          <w:ilvl w:val="0"/>
          <w:numId w:val="2"/>
        </w:numPr>
        <w:tabs>
          <w:tab w:val="left" w:pos="7230"/>
          <w:tab w:val="left" w:pos="8505"/>
        </w:tabs>
        <w:spacing w:after="0" w:line="264" w:lineRule="auto"/>
        <w:contextualSpacing w:val="0"/>
        <w:rPr>
          <w:rFonts w:eastAsia="DengXian" w:cstheme="minorHAnsi"/>
          <w:lang w:eastAsia="zh-CN"/>
        </w:rPr>
      </w:pPr>
      <w:r w:rsidRPr="006D760A">
        <w:rPr>
          <w:rFonts w:eastAsia="DengXian" w:cstheme="minorHAnsi"/>
          <w:lang w:eastAsia="zh-CN"/>
        </w:rPr>
        <w:t>The SDA resident occupies the following room in the SDA enrolled dwelling:</w:t>
      </w:r>
      <w:r w:rsidR="00271755" w:rsidRPr="006D760A">
        <w:rPr>
          <w:rFonts w:eastAsia="DengXian" w:cstheme="minorHAnsi"/>
          <w:lang w:eastAsia="zh-CN"/>
        </w:rPr>
        <w:tab/>
      </w:r>
      <w:r w:rsidR="00271755" w:rsidRPr="006D760A">
        <w:rPr>
          <w:rFonts w:eastAsia="DengXian" w:cstheme="minorHAnsi"/>
          <w:u w:val="single"/>
          <w:lang w:eastAsia="zh-CN"/>
        </w:rPr>
        <w:tab/>
      </w:r>
    </w:p>
    <w:p w14:paraId="404288C2" w14:textId="104254B6" w:rsidR="00E07BBC" w:rsidRPr="006D760A" w:rsidRDefault="00E07BBC" w:rsidP="00271755">
      <w:pPr>
        <w:pStyle w:val="QuestionHelpText"/>
        <w:spacing w:before="0" w:after="0"/>
        <w:ind w:left="426"/>
        <w:jc w:val="center"/>
        <w:rPr>
          <w:rFonts w:asciiTheme="minorHAnsi" w:hAnsiTheme="minorHAnsi" w:cstheme="minorHAnsi"/>
        </w:rPr>
      </w:pPr>
      <w:r w:rsidRPr="006D760A">
        <w:rPr>
          <w:rFonts w:asciiTheme="minorHAnsi" w:hAnsiTheme="minorHAnsi" w:cstheme="minorHAnsi"/>
        </w:rPr>
        <w:t>[</w:t>
      </w:r>
      <w:r w:rsidR="00271755" w:rsidRPr="006D760A">
        <w:rPr>
          <w:rFonts w:asciiTheme="minorHAnsi" w:hAnsiTheme="minorHAnsi" w:cstheme="minorHAnsi"/>
        </w:rPr>
        <w:t>R</w:t>
      </w:r>
      <w:r w:rsidRPr="006D760A">
        <w:rPr>
          <w:rFonts w:asciiTheme="minorHAnsi" w:hAnsiTheme="minorHAnsi" w:cstheme="minorHAnsi"/>
        </w:rPr>
        <w:t>oom number or other description/information that identifies the room]</w:t>
      </w:r>
    </w:p>
    <w:p w14:paraId="5385549D" w14:textId="59844F51" w:rsidR="00E07BBC" w:rsidRPr="006D760A" w:rsidRDefault="00E07BBC" w:rsidP="00946E16">
      <w:pPr>
        <w:tabs>
          <w:tab w:val="left" w:pos="1276"/>
          <w:tab w:val="left" w:pos="8505"/>
        </w:tabs>
        <w:spacing w:after="0" w:line="259" w:lineRule="auto"/>
        <w:ind w:left="426"/>
        <w:rPr>
          <w:rFonts w:eastAsia="DengXian" w:cstheme="minorHAnsi"/>
          <w:szCs w:val="18"/>
          <w:u w:val="single"/>
          <w:lang w:eastAsia="zh-CN"/>
        </w:rPr>
      </w:pPr>
      <w:r w:rsidRPr="006D760A">
        <w:rPr>
          <w:rFonts w:eastAsia="DengXian" w:cstheme="minorHAnsi"/>
          <w:szCs w:val="18"/>
          <w:lang w:eastAsia="zh-CN"/>
        </w:rPr>
        <w:t>The SDA resident can use all common areas in the SDA enrolled dwelling except those specified below:</w:t>
      </w:r>
      <w:r w:rsidR="00946E16" w:rsidRPr="006D760A">
        <w:rPr>
          <w:rFonts w:eastAsia="DengXian" w:cstheme="minorHAnsi"/>
          <w:szCs w:val="18"/>
          <w:lang w:eastAsia="zh-CN"/>
        </w:rPr>
        <w:tab/>
      </w:r>
      <w:r w:rsidR="00946E16" w:rsidRPr="006D760A">
        <w:rPr>
          <w:rFonts w:eastAsia="DengXian" w:cstheme="minorHAnsi"/>
          <w:szCs w:val="18"/>
          <w:u w:val="single"/>
          <w:lang w:eastAsia="zh-CN"/>
        </w:rPr>
        <w:tab/>
      </w:r>
    </w:p>
    <w:p w14:paraId="3D0BF895" w14:textId="11698CD1" w:rsidR="00E07BBC" w:rsidRPr="006D760A" w:rsidRDefault="00E07BBC" w:rsidP="00946E16">
      <w:pPr>
        <w:pStyle w:val="QuestionHelpText"/>
        <w:spacing w:before="0" w:after="0"/>
        <w:ind w:left="426"/>
        <w:jc w:val="center"/>
        <w:rPr>
          <w:rFonts w:asciiTheme="minorHAnsi" w:hAnsiTheme="minorHAnsi" w:cstheme="minorHAnsi"/>
        </w:rPr>
      </w:pPr>
      <w:r w:rsidRPr="006D760A">
        <w:rPr>
          <w:rFonts w:asciiTheme="minorHAnsi" w:hAnsiTheme="minorHAnsi" w:cstheme="minorHAnsi"/>
        </w:rPr>
        <w:t>[</w:t>
      </w:r>
      <w:r w:rsidR="00946E16" w:rsidRPr="006D760A">
        <w:rPr>
          <w:rFonts w:asciiTheme="minorHAnsi" w:hAnsiTheme="minorHAnsi" w:cstheme="minorHAnsi"/>
        </w:rPr>
        <w:t>C</w:t>
      </w:r>
      <w:r w:rsidRPr="006D760A">
        <w:rPr>
          <w:rFonts w:asciiTheme="minorHAnsi" w:hAnsiTheme="minorHAnsi" w:cstheme="minorHAnsi"/>
        </w:rPr>
        <w:t>ommon areas that the SDA resident cannot use.</w:t>
      </w:r>
      <w:r w:rsidR="00946E16" w:rsidRPr="006D760A">
        <w:rPr>
          <w:rFonts w:asciiTheme="minorHAnsi" w:hAnsiTheme="minorHAnsi" w:cstheme="minorHAnsi"/>
        </w:rPr>
        <w:t>]</w:t>
      </w:r>
      <w:r w:rsidR="00946E16" w:rsidRPr="006D760A">
        <w:rPr>
          <w:rFonts w:asciiTheme="minorHAnsi" w:hAnsiTheme="minorHAnsi" w:cstheme="minorHAnsi"/>
        </w:rPr>
        <w:br/>
        <w:t>[</w:t>
      </w:r>
      <w:r w:rsidRPr="006D760A">
        <w:rPr>
          <w:rFonts w:asciiTheme="minorHAnsi" w:hAnsiTheme="minorHAnsi" w:cstheme="minorHAnsi"/>
        </w:rPr>
        <w:t>If the SDA resident can use all common areas, leave this section blank]</w:t>
      </w:r>
    </w:p>
    <w:p w14:paraId="194BEF91" w14:textId="77777777" w:rsidR="00946E16" w:rsidRPr="006D760A" w:rsidRDefault="00946E16" w:rsidP="00946E16">
      <w:pPr>
        <w:pStyle w:val="QuestionHelpText"/>
        <w:spacing w:before="0" w:after="0"/>
        <w:ind w:left="426"/>
        <w:jc w:val="center"/>
        <w:rPr>
          <w:rFonts w:asciiTheme="minorHAnsi" w:hAnsiTheme="minorHAnsi" w:cstheme="minorHAnsi"/>
        </w:rPr>
      </w:pPr>
    </w:p>
    <w:p w14:paraId="0F4C350A" w14:textId="12ADDFEE" w:rsidR="00E07BBC" w:rsidRPr="0022735F" w:rsidRDefault="00E07BBC" w:rsidP="00E07BBC">
      <w:pPr>
        <w:pStyle w:val="ListNumber2"/>
        <w:numPr>
          <w:ilvl w:val="0"/>
          <w:numId w:val="2"/>
        </w:numPr>
        <w:spacing w:before="80" w:after="80" w:line="264" w:lineRule="auto"/>
        <w:contextualSpacing w:val="0"/>
        <w:rPr>
          <w:rFonts w:eastAsia="DengXian" w:cstheme="minorHAnsi"/>
          <w:sz w:val="21"/>
          <w:szCs w:val="21"/>
          <w:lang w:eastAsia="zh-CN"/>
        </w:rPr>
      </w:pPr>
      <w:r w:rsidRPr="0022735F">
        <w:rPr>
          <w:rFonts w:eastAsia="DengXian" w:cstheme="minorHAnsi"/>
          <w:sz w:val="21"/>
          <w:szCs w:val="21"/>
          <w:lang w:eastAsia="zh-CN"/>
        </w:rPr>
        <w:t>The SDA resident owns the furniture in the room or SDA enrolled dwelling set out in Attachment 2.</w:t>
      </w:r>
    </w:p>
    <w:p w14:paraId="33746270" w14:textId="12F12647" w:rsidR="00946E16" w:rsidRPr="006D760A" w:rsidRDefault="00946E16" w:rsidP="00946E16">
      <w:pPr>
        <w:pStyle w:val="ListNumber2"/>
        <w:spacing w:before="80" w:after="80" w:line="264" w:lineRule="auto"/>
        <w:contextualSpacing w:val="0"/>
        <w:rPr>
          <w:rFonts w:eastAsia="DengXian" w:cstheme="minorHAnsi"/>
          <w:szCs w:val="18"/>
          <w:lang w:eastAsia="zh-CN"/>
        </w:rPr>
      </w:pPr>
    </w:p>
    <w:p w14:paraId="057714F5" w14:textId="77777777" w:rsidR="00946E16" w:rsidRPr="006D760A" w:rsidRDefault="00946E16" w:rsidP="00946E16">
      <w:pPr>
        <w:pStyle w:val="ListNumberH2"/>
        <w:numPr>
          <w:ilvl w:val="0"/>
          <w:numId w:val="3"/>
        </w:numPr>
        <w:ind w:left="142"/>
        <w:rPr>
          <w:rFonts w:asciiTheme="minorHAnsi" w:hAnsiTheme="minorHAnsi" w:cstheme="minorHAnsi"/>
        </w:rPr>
      </w:pPr>
      <w:r w:rsidRPr="006D760A">
        <w:rPr>
          <w:rFonts w:asciiTheme="minorHAnsi" w:hAnsiTheme="minorHAnsi" w:cstheme="minorHAnsi"/>
        </w:rPr>
        <w:lastRenderedPageBreak/>
        <w:t>Length and extension of this agreement</w:t>
      </w:r>
    </w:p>
    <w:p w14:paraId="446BAEB4" w14:textId="5FB84EDE" w:rsidR="00946E16" w:rsidRPr="006D760A" w:rsidRDefault="00946E16" w:rsidP="00905A90">
      <w:pPr>
        <w:pStyle w:val="ListNumber2"/>
        <w:numPr>
          <w:ilvl w:val="0"/>
          <w:numId w:val="5"/>
        </w:numPr>
        <w:tabs>
          <w:tab w:val="left" w:pos="2835"/>
          <w:tab w:val="left" w:pos="3544"/>
          <w:tab w:val="left" w:pos="4253"/>
          <w:tab w:val="left" w:pos="4962"/>
        </w:tabs>
        <w:spacing w:before="80" w:after="0" w:line="264" w:lineRule="auto"/>
        <w:ind w:left="284"/>
        <w:contextualSpacing w:val="0"/>
        <w:rPr>
          <w:rFonts w:eastAsia="DengXian" w:cstheme="minorHAnsi"/>
          <w:szCs w:val="18"/>
          <w:lang w:val="en-US" w:eastAsia="zh-CN"/>
        </w:rPr>
      </w:pPr>
      <w:r w:rsidRPr="006D760A">
        <w:rPr>
          <w:rFonts w:eastAsia="DengXian" w:cstheme="minorHAnsi"/>
        </w:rPr>
        <w:t>This</w:t>
      </w:r>
      <w:r w:rsidRPr="006D760A">
        <w:rPr>
          <w:rFonts w:eastAsia="DengXian" w:cstheme="minorHAnsi"/>
          <w:szCs w:val="18"/>
          <w:lang w:val="en-US" w:eastAsia="zh-CN"/>
        </w:rPr>
        <w:t xml:space="preserve"> Agreement starts on </w:t>
      </w:r>
      <w:r w:rsidR="00905A90" w:rsidRPr="006D760A">
        <w:rPr>
          <w:rFonts w:eastAsia="DengXian" w:cstheme="minorHAnsi"/>
          <w:szCs w:val="18"/>
          <w:lang w:val="en-US" w:eastAsia="zh-CN"/>
        </w:rPr>
        <w:tab/>
      </w:r>
      <w:r w:rsidR="00905A90" w:rsidRPr="006D760A">
        <w:rPr>
          <w:rFonts w:eastAsia="DengXian" w:cstheme="minorHAnsi"/>
          <w:u w:val="single"/>
          <w:lang w:eastAsia="zh-CN"/>
        </w:rPr>
        <w:tab/>
        <w:t>/</w:t>
      </w:r>
      <w:r w:rsidR="00905A90" w:rsidRPr="006D760A">
        <w:rPr>
          <w:rFonts w:eastAsia="DengXian" w:cstheme="minorHAnsi"/>
          <w:u w:val="single"/>
          <w:lang w:eastAsia="zh-CN"/>
        </w:rPr>
        <w:tab/>
        <w:t>/</w:t>
      </w:r>
      <w:r w:rsidR="00905A90" w:rsidRPr="006D760A">
        <w:rPr>
          <w:rFonts w:eastAsia="DengXian" w:cstheme="minorHAnsi"/>
          <w:u w:val="single"/>
          <w:lang w:eastAsia="zh-CN"/>
        </w:rPr>
        <w:tab/>
      </w:r>
      <w:r w:rsidR="00905A90" w:rsidRPr="006D760A">
        <w:rPr>
          <w:rFonts w:eastAsia="DengXian" w:cstheme="minorHAnsi"/>
          <w:u w:val="single"/>
          <w:lang w:eastAsia="zh-CN"/>
        </w:rPr>
        <w:tab/>
      </w:r>
    </w:p>
    <w:p w14:paraId="721A15F7" w14:textId="4E801B6A" w:rsidR="00946E16" w:rsidRPr="006D760A" w:rsidRDefault="00905A90" w:rsidP="00D802B5">
      <w:pPr>
        <w:pStyle w:val="QuestionHelpText"/>
        <w:tabs>
          <w:tab w:val="center" w:pos="3969"/>
        </w:tabs>
        <w:spacing w:before="0" w:after="0"/>
        <w:ind w:left="709"/>
        <w:rPr>
          <w:rFonts w:asciiTheme="minorHAnsi" w:hAnsiTheme="minorHAnsi" w:cstheme="minorHAnsi"/>
          <w:lang w:val="en-US"/>
        </w:rPr>
      </w:pPr>
      <w:r w:rsidRPr="006D760A">
        <w:rPr>
          <w:rFonts w:asciiTheme="minorHAnsi" w:hAnsiTheme="minorHAnsi" w:cstheme="minorHAnsi"/>
          <w:lang w:val="en-US"/>
        </w:rPr>
        <w:tab/>
      </w:r>
      <w:r w:rsidR="00946E16" w:rsidRPr="006D760A">
        <w:rPr>
          <w:rFonts w:asciiTheme="minorHAnsi" w:hAnsiTheme="minorHAnsi" w:cstheme="minorHAnsi"/>
          <w:lang w:val="en-US"/>
        </w:rPr>
        <w:t>[</w:t>
      </w:r>
      <w:r w:rsidRPr="006D760A">
        <w:rPr>
          <w:rFonts w:asciiTheme="minorHAnsi" w:hAnsiTheme="minorHAnsi" w:cstheme="minorHAnsi"/>
          <w:lang w:val="en-US"/>
        </w:rPr>
        <w:t>Start D</w:t>
      </w:r>
      <w:r w:rsidR="00946E16" w:rsidRPr="006D760A">
        <w:rPr>
          <w:rFonts w:asciiTheme="minorHAnsi" w:hAnsiTheme="minorHAnsi" w:cstheme="minorHAnsi"/>
          <w:lang w:val="en-US"/>
        </w:rPr>
        <w:t>at</w:t>
      </w:r>
      <w:r w:rsidRPr="006D760A">
        <w:rPr>
          <w:rFonts w:asciiTheme="minorHAnsi" w:hAnsiTheme="minorHAnsi" w:cstheme="minorHAnsi"/>
          <w:lang w:val="en-US"/>
        </w:rPr>
        <w:t>e</w:t>
      </w:r>
      <w:r w:rsidR="00946E16" w:rsidRPr="006D760A">
        <w:rPr>
          <w:rFonts w:asciiTheme="minorHAnsi" w:hAnsiTheme="minorHAnsi" w:cstheme="minorHAnsi"/>
          <w:lang w:val="en-US"/>
        </w:rPr>
        <w:t xml:space="preserve">] </w:t>
      </w:r>
    </w:p>
    <w:p w14:paraId="6DC9981E" w14:textId="45452A1D" w:rsidR="00946E16" w:rsidRPr="006D760A" w:rsidRDefault="00946E16" w:rsidP="00905A90">
      <w:pPr>
        <w:pStyle w:val="BodyText"/>
        <w:tabs>
          <w:tab w:val="left" w:pos="2552"/>
          <w:tab w:val="left" w:pos="5529"/>
        </w:tabs>
        <w:spacing w:after="0"/>
        <w:ind w:left="284"/>
        <w:rPr>
          <w:rFonts w:eastAsia="DengXian" w:cstheme="minorHAnsi"/>
          <w:u w:val="single"/>
          <w:lang w:val="en-US" w:eastAsia="zh-CN"/>
        </w:rPr>
      </w:pPr>
      <w:r w:rsidRPr="006D760A">
        <w:rPr>
          <w:rFonts w:eastAsia="DengXian" w:cstheme="minorHAnsi"/>
          <w:lang w:val="en-US" w:eastAsia="zh-CN"/>
        </w:rPr>
        <w:t xml:space="preserve">and runs for a period of </w:t>
      </w:r>
      <w:r w:rsidR="00905A90" w:rsidRPr="006D760A">
        <w:rPr>
          <w:rFonts w:eastAsia="DengXian" w:cstheme="minorHAnsi"/>
          <w:lang w:val="en-US" w:eastAsia="zh-CN"/>
        </w:rPr>
        <w:tab/>
      </w:r>
      <w:r w:rsidR="00905A90" w:rsidRPr="006D760A">
        <w:rPr>
          <w:rFonts w:eastAsia="DengXian" w:cstheme="minorHAnsi"/>
          <w:u w:val="single"/>
          <w:lang w:val="en-US" w:eastAsia="zh-CN"/>
        </w:rPr>
        <w:tab/>
      </w:r>
    </w:p>
    <w:p w14:paraId="69DDAC9C" w14:textId="353E80E3" w:rsidR="00946E16" w:rsidRPr="006D760A" w:rsidRDefault="00905A90" w:rsidP="00D802B5">
      <w:pPr>
        <w:pStyle w:val="QuestionHelpText"/>
        <w:tabs>
          <w:tab w:val="center" w:pos="3969"/>
        </w:tabs>
        <w:spacing w:before="0" w:after="0"/>
        <w:ind w:left="709"/>
        <w:rPr>
          <w:rFonts w:asciiTheme="minorHAnsi" w:hAnsiTheme="minorHAnsi" w:cstheme="minorHAnsi"/>
          <w:lang w:val="en-US"/>
        </w:rPr>
      </w:pPr>
      <w:r w:rsidRPr="006D760A">
        <w:rPr>
          <w:rFonts w:asciiTheme="minorHAnsi" w:hAnsiTheme="minorHAnsi" w:cstheme="minorHAnsi"/>
          <w:lang w:val="en-US"/>
        </w:rPr>
        <w:tab/>
      </w:r>
      <w:r w:rsidR="00946E16" w:rsidRPr="006D760A">
        <w:rPr>
          <w:rFonts w:asciiTheme="minorHAnsi" w:hAnsiTheme="minorHAnsi" w:cstheme="minorHAnsi"/>
          <w:lang w:val="en-US"/>
        </w:rPr>
        <w:t>[</w:t>
      </w:r>
      <w:r w:rsidRPr="006D760A">
        <w:rPr>
          <w:rFonts w:asciiTheme="minorHAnsi" w:hAnsiTheme="minorHAnsi" w:cstheme="minorHAnsi"/>
          <w:lang w:val="en-US"/>
        </w:rPr>
        <w:t>P</w:t>
      </w:r>
      <w:r w:rsidR="00946E16" w:rsidRPr="006D760A">
        <w:rPr>
          <w:rFonts w:asciiTheme="minorHAnsi" w:hAnsiTheme="minorHAnsi" w:cstheme="minorHAnsi"/>
          <w:lang w:val="en-US"/>
        </w:rPr>
        <w:t xml:space="preserve">eriod] </w:t>
      </w:r>
    </w:p>
    <w:p w14:paraId="3C8287AC" w14:textId="4FD0E91A" w:rsidR="00905A90" w:rsidRPr="006D760A" w:rsidRDefault="00946E16" w:rsidP="00905A90">
      <w:pPr>
        <w:pStyle w:val="ListNumber2"/>
        <w:numPr>
          <w:ilvl w:val="0"/>
          <w:numId w:val="5"/>
        </w:numPr>
        <w:tabs>
          <w:tab w:val="left" w:pos="2835"/>
          <w:tab w:val="left" w:pos="3544"/>
          <w:tab w:val="left" w:pos="4253"/>
          <w:tab w:val="left" w:pos="4962"/>
        </w:tabs>
        <w:spacing w:before="80" w:after="0" w:line="264" w:lineRule="auto"/>
        <w:ind w:left="284"/>
        <w:contextualSpacing w:val="0"/>
        <w:rPr>
          <w:rFonts w:eastAsia="DengXian" w:cstheme="minorHAnsi"/>
          <w:szCs w:val="18"/>
          <w:lang w:val="en-US" w:eastAsia="zh-CN"/>
        </w:rPr>
      </w:pPr>
      <w:r w:rsidRPr="006D760A">
        <w:rPr>
          <w:rFonts w:eastAsia="DengXian" w:cstheme="minorHAnsi"/>
          <w:lang w:val="en-US" w:eastAsia="zh-CN"/>
        </w:rPr>
        <w:t xml:space="preserve">until it ends on </w:t>
      </w:r>
      <w:r w:rsidR="00905A90" w:rsidRPr="006D760A">
        <w:rPr>
          <w:rFonts w:eastAsia="DengXian" w:cstheme="minorHAnsi"/>
          <w:lang w:val="en-US" w:eastAsia="zh-CN"/>
        </w:rPr>
        <w:tab/>
      </w:r>
      <w:r w:rsidR="00905A90" w:rsidRPr="006D760A">
        <w:rPr>
          <w:rFonts w:eastAsia="DengXian" w:cstheme="minorHAnsi"/>
          <w:u w:val="single"/>
          <w:lang w:eastAsia="zh-CN"/>
        </w:rPr>
        <w:tab/>
        <w:t>/</w:t>
      </w:r>
      <w:r w:rsidR="00905A90" w:rsidRPr="006D760A">
        <w:rPr>
          <w:rFonts w:eastAsia="DengXian" w:cstheme="minorHAnsi"/>
          <w:u w:val="single"/>
          <w:lang w:eastAsia="zh-CN"/>
        </w:rPr>
        <w:tab/>
        <w:t>/</w:t>
      </w:r>
      <w:r w:rsidR="00905A90" w:rsidRPr="006D760A">
        <w:rPr>
          <w:rFonts w:eastAsia="DengXian" w:cstheme="minorHAnsi"/>
          <w:u w:val="single"/>
          <w:lang w:eastAsia="zh-CN"/>
        </w:rPr>
        <w:tab/>
      </w:r>
      <w:r w:rsidR="00905A90" w:rsidRPr="006D760A">
        <w:rPr>
          <w:rFonts w:eastAsia="DengXian" w:cstheme="minorHAnsi"/>
          <w:u w:val="single"/>
          <w:lang w:eastAsia="zh-CN"/>
        </w:rPr>
        <w:tab/>
      </w:r>
    </w:p>
    <w:p w14:paraId="769BABFF" w14:textId="36E77D2C" w:rsidR="00905A90" w:rsidRPr="006D760A" w:rsidRDefault="00905A90" w:rsidP="0024538C">
      <w:pPr>
        <w:pStyle w:val="QuestionHelpText"/>
        <w:tabs>
          <w:tab w:val="center" w:pos="3969"/>
        </w:tabs>
        <w:spacing w:before="0" w:after="0"/>
        <w:ind w:left="709"/>
        <w:rPr>
          <w:rFonts w:asciiTheme="minorHAnsi" w:hAnsiTheme="minorHAnsi" w:cstheme="minorHAnsi"/>
          <w:lang w:val="en-US"/>
        </w:rPr>
      </w:pPr>
      <w:r w:rsidRPr="006D760A">
        <w:rPr>
          <w:rFonts w:asciiTheme="minorHAnsi" w:hAnsiTheme="minorHAnsi" w:cstheme="minorHAnsi"/>
          <w:lang w:val="en-US"/>
        </w:rPr>
        <w:tab/>
        <w:t xml:space="preserve">[End Date] </w:t>
      </w:r>
    </w:p>
    <w:p w14:paraId="6FC7C29C" w14:textId="7DBAD308" w:rsidR="00946E16" w:rsidRPr="006D760A" w:rsidRDefault="00946E16" w:rsidP="0022735F">
      <w:pPr>
        <w:pStyle w:val="BodyText"/>
        <w:spacing w:after="0"/>
        <w:rPr>
          <w:rFonts w:eastAsia="DengXian" w:cstheme="minorHAnsi"/>
          <w:szCs w:val="18"/>
          <w:lang w:val="en-US" w:eastAsia="zh-CN"/>
        </w:rPr>
      </w:pPr>
      <w:r w:rsidRPr="006D760A">
        <w:rPr>
          <w:rFonts w:eastAsia="DengXian" w:cstheme="minorHAnsi"/>
          <w:szCs w:val="18"/>
          <w:lang w:val="en-US" w:eastAsia="zh-CN"/>
        </w:rPr>
        <w:t xml:space="preserve">Unless this Agreement is terminated in accordance with Part 12A of the </w:t>
      </w:r>
      <w:r w:rsidRPr="006D760A">
        <w:rPr>
          <w:rFonts w:eastAsia="DengXian" w:cstheme="minorHAnsi"/>
          <w:i/>
          <w:szCs w:val="18"/>
          <w:lang w:val="en-US" w:eastAsia="zh-CN"/>
        </w:rPr>
        <w:t>Residential Tenancies Act 1997</w:t>
      </w:r>
      <w:r w:rsidRPr="006D760A">
        <w:rPr>
          <w:rFonts w:eastAsia="DengXian" w:cstheme="minorHAnsi"/>
          <w:szCs w:val="18"/>
          <w:lang w:val="en-US" w:eastAsia="zh-CN"/>
        </w:rPr>
        <w:t>, it is taken to have been automatically extended from the end date for the same period, and it will continue to be automatically extended any number of times until terminated.</w:t>
      </w:r>
    </w:p>
    <w:p w14:paraId="45178D38" w14:textId="77777777" w:rsidR="00946E16" w:rsidRPr="006D760A" w:rsidRDefault="00946E16" w:rsidP="00F33FD5">
      <w:pPr>
        <w:pStyle w:val="ListNumberH2"/>
        <w:numPr>
          <w:ilvl w:val="0"/>
          <w:numId w:val="3"/>
        </w:numPr>
        <w:ind w:left="142"/>
        <w:rPr>
          <w:rFonts w:asciiTheme="minorHAnsi" w:hAnsiTheme="minorHAnsi" w:cstheme="minorHAnsi"/>
        </w:rPr>
      </w:pPr>
      <w:r w:rsidRPr="006D760A">
        <w:rPr>
          <w:rFonts w:asciiTheme="minorHAnsi" w:hAnsiTheme="minorHAnsi" w:cstheme="minorHAnsi"/>
        </w:rPr>
        <w:t>Terminating this agreement</w:t>
      </w:r>
    </w:p>
    <w:p w14:paraId="51E7CFB1" w14:textId="033EE44E" w:rsidR="00946E16" w:rsidRPr="006D760A" w:rsidRDefault="00946E16" w:rsidP="00D802B5">
      <w:pPr>
        <w:spacing w:after="160" w:line="259" w:lineRule="auto"/>
        <w:contextualSpacing/>
        <w:rPr>
          <w:rFonts w:eastAsia="DengXian" w:cstheme="minorHAnsi"/>
          <w:szCs w:val="18"/>
          <w:lang w:eastAsia="zh-CN"/>
        </w:rPr>
      </w:pPr>
      <w:r w:rsidRPr="006D760A">
        <w:rPr>
          <w:rFonts w:eastAsia="DengXian" w:cstheme="minorHAnsi"/>
          <w:szCs w:val="18"/>
          <w:lang w:eastAsia="zh-CN"/>
        </w:rPr>
        <w:t xml:space="preserve">This Agreement can only be terminated in accordance with Part 12A of the </w:t>
      </w:r>
      <w:r w:rsidRPr="006D760A">
        <w:rPr>
          <w:rFonts w:eastAsia="DengXian" w:cstheme="minorHAnsi"/>
          <w:i/>
          <w:szCs w:val="18"/>
          <w:lang w:eastAsia="zh-CN"/>
        </w:rPr>
        <w:t>Residential Tenancies Act 1997</w:t>
      </w:r>
      <w:r w:rsidRPr="006D760A">
        <w:rPr>
          <w:rFonts w:eastAsia="DengXian" w:cstheme="minorHAnsi"/>
          <w:szCs w:val="18"/>
          <w:lang w:eastAsia="zh-CN"/>
        </w:rPr>
        <w:t>.</w:t>
      </w:r>
      <w:r w:rsidR="00905A90" w:rsidRPr="006D760A">
        <w:rPr>
          <w:rFonts w:eastAsia="DengXian" w:cstheme="minorHAnsi"/>
          <w:szCs w:val="18"/>
          <w:lang w:eastAsia="zh-CN"/>
        </w:rPr>
        <w:t xml:space="preserve"> (</w:t>
      </w:r>
      <w:r w:rsidR="00905A90" w:rsidRPr="006D760A">
        <w:rPr>
          <w:rFonts w:eastAsia="DengXian" w:cstheme="minorHAnsi"/>
          <w:b/>
          <w:bCs/>
          <w:szCs w:val="18"/>
          <w:lang w:eastAsia="zh-CN"/>
        </w:rPr>
        <w:t>Note</w:t>
      </w:r>
      <w:r w:rsidR="00905A90" w:rsidRPr="006D760A">
        <w:rPr>
          <w:rFonts w:eastAsia="DengXian" w:cstheme="minorHAnsi"/>
          <w:szCs w:val="18"/>
          <w:lang w:eastAsia="zh-CN"/>
        </w:rPr>
        <w:t xml:space="preserve">: </w:t>
      </w:r>
      <w:r w:rsidRPr="006D760A">
        <w:rPr>
          <w:rFonts w:eastAsia="DengXian" w:cstheme="minorHAnsi"/>
          <w:szCs w:val="18"/>
          <w:lang w:eastAsia="zh-CN"/>
        </w:rPr>
        <w:t>See the Information statement for further information.</w:t>
      </w:r>
      <w:r w:rsidR="00905A90" w:rsidRPr="006D760A">
        <w:rPr>
          <w:rFonts w:eastAsia="DengXian" w:cstheme="minorHAnsi"/>
          <w:szCs w:val="18"/>
          <w:lang w:eastAsia="zh-CN"/>
        </w:rPr>
        <w:t>)</w:t>
      </w:r>
    </w:p>
    <w:p w14:paraId="6CECC9C2" w14:textId="77777777" w:rsidR="00946E16" w:rsidRPr="006D760A" w:rsidRDefault="00946E16" w:rsidP="00F33FD5">
      <w:pPr>
        <w:pStyle w:val="ListNumberH2"/>
        <w:numPr>
          <w:ilvl w:val="0"/>
          <w:numId w:val="3"/>
        </w:numPr>
        <w:ind w:left="142"/>
        <w:rPr>
          <w:rFonts w:asciiTheme="minorHAnsi" w:hAnsiTheme="minorHAnsi" w:cstheme="minorHAnsi"/>
        </w:rPr>
      </w:pPr>
      <w:r w:rsidRPr="006D760A">
        <w:rPr>
          <w:rFonts w:asciiTheme="minorHAnsi" w:hAnsiTheme="minorHAnsi" w:cstheme="minorHAnsi"/>
        </w:rPr>
        <w:t>Rent</w:t>
      </w:r>
    </w:p>
    <w:p w14:paraId="53051A60" w14:textId="77777777" w:rsidR="00946E16" w:rsidRPr="006D760A" w:rsidRDefault="00946E16" w:rsidP="00946E16">
      <w:pPr>
        <w:pStyle w:val="BodyText"/>
        <w:spacing w:after="240"/>
        <w:rPr>
          <w:rFonts w:eastAsia="DengXian" w:cstheme="minorHAnsi"/>
          <w:lang w:eastAsia="zh-CN"/>
        </w:rPr>
      </w:pPr>
      <w:r w:rsidRPr="006D760A">
        <w:rPr>
          <w:rFonts w:eastAsia="DengXian" w:cstheme="minorHAnsi"/>
          <w:lang w:eastAsia="zh-CN"/>
        </w:rPr>
        <w:t xml:space="preserve">The SDA resident must pay rent to the SDA provider at the times and in the manner set out below. If this clause has been struck out, it must be paid at the times and in the manner set out in Attachment 3 to this Agreement. </w:t>
      </w:r>
    </w:p>
    <w:p w14:paraId="05D1BB4E" w14:textId="04617F89" w:rsidR="00946E16" w:rsidRPr="006D760A" w:rsidRDefault="00946E16" w:rsidP="00D802B5">
      <w:pPr>
        <w:pStyle w:val="BodyText"/>
        <w:tabs>
          <w:tab w:val="left" w:pos="4111"/>
        </w:tabs>
        <w:spacing w:after="0"/>
        <w:rPr>
          <w:rFonts w:eastAsia="DengXian" w:cstheme="minorHAnsi"/>
          <w:u w:val="single"/>
          <w:lang w:eastAsia="zh-CN"/>
        </w:rPr>
      </w:pPr>
      <w:r w:rsidRPr="006D760A">
        <w:rPr>
          <w:rFonts w:eastAsia="DengXian" w:cstheme="minorHAnsi"/>
          <w:lang w:eastAsia="zh-CN"/>
        </w:rPr>
        <w:t>The total rent is: $</w:t>
      </w:r>
      <w:r w:rsidR="00D802B5" w:rsidRPr="006D760A">
        <w:rPr>
          <w:rFonts w:eastAsia="DengXian" w:cstheme="minorHAnsi"/>
          <w:u w:val="single"/>
          <w:lang w:eastAsia="zh-CN"/>
        </w:rPr>
        <w:tab/>
      </w:r>
    </w:p>
    <w:p w14:paraId="69A0C347" w14:textId="77777777" w:rsidR="00D802B5" w:rsidRPr="006D760A" w:rsidRDefault="00946E16" w:rsidP="00D802B5">
      <w:pPr>
        <w:pStyle w:val="BodyText"/>
        <w:tabs>
          <w:tab w:val="left" w:pos="5387"/>
        </w:tabs>
        <w:spacing w:after="0"/>
        <w:rPr>
          <w:rFonts w:eastAsia="DengXian" w:cstheme="minorHAnsi"/>
          <w:u w:val="single"/>
          <w:lang w:eastAsia="zh-CN"/>
        </w:rPr>
      </w:pPr>
      <w:r w:rsidRPr="006D760A">
        <w:rPr>
          <w:rFonts w:eastAsia="DengXian" w:cstheme="minorHAnsi"/>
          <w:lang w:eastAsia="zh-CN"/>
        </w:rPr>
        <w:t>Commonwealth rental assistance: $</w:t>
      </w:r>
      <w:r w:rsidR="00D802B5" w:rsidRPr="006D760A">
        <w:rPr>
          <w:rFonts w:eastAsia="DengXian" w:cstheme="minorHAnsi"/>
          <w:u w:val="single"/>
          <w:lang w:eastAsia="zh-CN"/>
        </w:rPr>
        <w:tab/>
      </w:r>
    </w:p>
    <w:p w14:paraId="01325331" w14:textId="501B15E9" w:rsidR="00946E16" w:rsidRPr="006D760A" w:rsidRDefault="00946E16" w:rsidP="00D802B5">
      <w:pPr>
        <w:pStyle w:val="BodyText"/>
        <w:tabs>
          <w:tab w:val="left" w:pos="6237"/>
        </w:tabs>
        <w:spacing w:after="0"/>
        <w:rPr>
          <w:rFonts w:eastAsia="DengXian" w:cstheme="minorHAnsi"/>
          <w:u w:val="single"/>
          <w:lang w:eastAsia="zh-CN"/>
        </w:rPr>
      </w:pPr>
      <w:r w:rsidRPr="006D760A">
        <w:rPr>
          <w:rFonts w:eastAsia="DengXian" w:cstheme="minorHAnsi"/>
          <w:lang w:eastAsia="zh-CN"/>
        </w:rPr>
        <w:t>SDA resident’s Reasonable Rent Contribution: $</w:t>
      </w:r>
      <w:r w:rsidR="00D802B5" w:rsidRPr="006D760A">
        <w:rPr>
          <w:rFonts w:eastAsia="DengXian" w:cstheme="minorHAnsi"/>
          <w:u w:val="single"/>
          <w:lang w:eastAsia="zh-CN"/>
        </w:rPr>
        <w:tab/>
      </w:r>
    </w:p>
    <w:p w14:paraId="71BCE917" w14:textId="0412D6A5" w:rsidR="00946E16" w:rsidRPr="006D760A" w:rsidRDefault="00946E16" w:rsidP="00D802B5">
      <w:pPr>
        <w:pStyle w:val="BodyText"/>
        <w:spacing w:before="240"/>
        <w:rPr>
          <w:rFonts w:eastAsia="DengXian" w:cstheme="minorHAnsi"/>
          <w:lang w:eastAsia="zh-CN"/>
        </w:rPr>
      </w:pPr>
      <w:r w:rsidRPr="006D760A">
        <w:rPr>
          <w:rFonts w:eastAsia="DengXian" w:cstheme="minorHAnsi"/>
          <w:lang w:eastAsia="zh-CN"/>
        </w:rPr>
        <w:t xml:space="preserve">The rent is paid </w:t>
      </w:r>
      <w:r w:rsidRPr="006D760A">
        <w:rPr>
          <w:rFonts w:cstheme="minorHAnsi"/>
          <w:color w:val="595959" w:themeColor="text1" w:themeTint="A6"/>
          <w:sz w:val="18"/>
          <w:szCs w:val="18"/>
        </w:rPr>
        <w:t>[tick one box and circle the day, or insert the day or date of each month]</w:t>
      </w:r>
    </w:p>
    <w:p w14:paraId="77470C33" w14:textId="77777777" w:rsidR="00946E16" w:rsidRPr="006D760A" w:rsidRDefault="00946E16" w:rsidP="00946E16">
      <w:pPr>
        <w:pStyle w:val="BodyText"/>
        <w:rPr>
          <w:rFonts w:eastAsia="DengXian" w:cstheme="minorHAnsi"/>
          <w:lang w:eastAsia="zh-CN"/>
        </w:rPr>
      </w:pPr>
      <w:bookmarkStart w:id="0" w:name="_Hlk3557218"/>
      <w:bookmarkStart w:id="1" w:name="_Hlk2934561"/>
      <w:r w:rsidRPr="006D760A">
        <w:rPr>
          <w:rFonts w:eastAsia="DengXian" w:cstheme="minorHAnsi"/>
          <w:lang w:eastAsia="zh-CN"/>
        </w:rPr>
        <w:sym w:font="Wingdings" w:char="F06F"/>
      </w:r>
      <w:r w:rsidRPr="006D760A">
        <w:rPr>
          <w:rFonts w:eastAsia="DengXian" w:cstheme="minorHAnsi"/>
          <w:lang w:eastAsia="zh-CN"/>
        </w:rPr>
        <w:t xml:space="preserve"> each week on Monday / Tuesday / Wednesday / Thursday / Friday</w:t>
      </w:r>
    </w:p>
    <w:bookmarkEnd w:id="0"/>
    <w:p w14:paraId="7BAC0752" w14:textId="77777777" w:rsidR="00946E16" w:rsidRPr="006D760A" w:rsidRDefault="00946E16" w:rsidP="00946E16">
      <w:pPr>
        <w:pStyle w:val="BodyText"/>
        <w:rPr>
          <w:rFonts w:eastAsia="DengXian" w:cstheme="minorHAnsi"/>
          <w:lang w:eastAsia="zh-CN"/>
        </w:rPr>
      </w:pPr>
      <w:r w:rsidRPr="006D760A">
        <w:rPr>
          <w:rFonts w:eastAsia="DengXian" w:cstheme="minorHAnsi"/>
          <w:lang w:eastAsia="zh-CN"/>
        </w:rPr>
        <w:sym w:font="Wingdings" w:char="F06F"/>
      </w:r>
      <w:r w:rsidRPr="006D760A">
        <w:rPr>
          <w:rFonts w:eastAsia="DengXian" w:cstheme="minorHAnsi"/>
          <w:lang w:eastAsia="zh-CN"/>
        </w:rPr>
        <w:t xml:space="preserve"> each fortnight on the first Monday / Tuesday / Wednesday / Thursday / Friday of the fortnight</w:t>
      </w:r>
    </w:p>
    <w:p w14:paraId="11A1CC4E" w14:textId="410C6F72" w:rsidR="00946E16" w:rsidRPr="006D760A" w:rsidRDefault="00946E16" w:rsidP="00D802B5">
      <w:pPr>
        <w:pStyle w:val="BodyText"/>
        <w:tabs>
          <w:tab w:val="left" w:pos="1560"/>
          <w:tab w:val="left" w:pos="4253"/>
        </w:tabs>
        <w:rPr>
          <w:rFonts w:eastAsia="DengXian" w:cstheme="minorHAnsi"/>
          <w:u w:val="single"/>
          <w:lang w:eastAsia="zh-CN"/>
        </w:rPr>
      </w:pPr>
      <w:r w:rsidRPr="006D760A">
        <w:rPr>
          <w:rFonts w:eastAsia="DengXian" w:cstheme="minorHAnsi"/>
          <w:lang w:eastAsia="zh-CN"/>
        </w:rPr>
        <w:sym w:font="Wingdings" w:char="F06F"/>
      </w:r>
      <w:r w:rsidRPr="006D760A">
        <w:rPr>
          <w:rFonts w:eastAsia="DengXian" w:cstheme="minorHAnsi"/>
          <w:lang w:eastAsia="zh-CN"/>
        </w:rPr>
        <w:t xml:space="preserve"> each month </w:t>
      </w:r>
      <w:r w:rsidR="00D802B5" w:rsidRPr="006D760A">
        <w:rPr>
          <w:rFonts w:eastAsia="DengXian" w:cstheme="minorHAnsi"/>
          <w:lang w:eastAsia="zh-CN"/>
        </w:rPr>
        <w:tab/>
      </w:r>
      <w:r w:rsidR="00D802B5" w:rsidRPr="006D760A">
        <w:rPr>
          <w:rFonts w:eastAsia="DengXian" w:cstheme="minorHAnsi"/>
          <w:u w:val="single"/>
          <w:lang w:eastAsia="zh-CN"/>
        </w:rPr>
        <w:tab/>
      </w:r>
    </w:p>
    <w:p w14:paraId="07277507" w14:textId="380CDCBB" w:rsidR="00946E16" w:rsidRPr="006D760A" w:rsidRDefault="00D802B5" w:rsidP="00D802B5">
      <w:pPr>
        <w:pStyle w:val="QuestionHelpText"/>
        <w:tabs>
          <w:tab w:val="center" w:pos="2835"/>
        </w:tabs>
        <w:spacing w:after="120"/>
        <w:rPr>
          <w:rFonts w:asciiTheme="minorHAnsi" w:hAnsiTheme="minorHAnsi" w:cstheme="minorHAnsi"/>
        </w:rPr>
      </w:pPr>
      <w:r w:rsidRPr="006D760A">
        <w:rPr>
          <w:rFonts w:asciiTheme="minorHAnsi" w:hAnsiTheme="minorHAnsi" w:cstheme="minorHAnsi"/>
        </w:rPr>
        <w:tab/>
      </w:r>
      <w:r w:rsidR="00946E16" w:rsidRPr="006D760A">
        <w:rPr>
          <w:rFonts w:asciiTheme="minorHAnsi" w:hAnsiTheme="minorHAnsi" w:cstheme="minorHAnsi"/>
        </w:rPr>
        <w:t>[</w:t>
      </w:r>
      <w:r w:rsidRPr="006D760A">
        <w:rPr>
          <w:rFonts w:asciiTheme="minorHAnsi" w:hAnsiTheme="minorHAnsi" w:cstheme="minorHAnsi"/>
        </w:rPr>
        <w:t>D</w:t>
      </w:r>
      <w:r w:rsidR="00946E16" w:rsidRPr="006D760A">
        <w:rPr>
          <w:rFonts w:asciiTheme="minorHAnsi" w:hAnsiTheme="minorHAnsi" w:cstheme="minorHAnsi"/>
        </w:rPr>
        <w:t>ay or date of payment]</w:t>
      </w:r>
      <w:bookmarkEnd w:id="1"/>
    </w:p>
    <w:p w14:paraId="0FC132DC" w14:textId="77777777" w:rsidR="00946E16" w:rsidRPr="006D760A" w:rsidRDefault="00946E16" w:rsidP="00946E16">
      <w:pPr>
        <w:pStyle w:val="BodyText"/>
        <w:rPr>
          <w:rFonts w:eastAsia="DengXian" w:cstheme="minorHAnsi"/>
          <w:lang w:eastAsia="zh-CN"/>
        </w:rPr>
      </w:pPr>
      <w:r w:rsidRPr="006D760A">
        <w:rPr>
          <w:rFonts w:eastAsia="DengXian" w:cstheme="minorHAnsi"/>
          <w:lang w:eastAsia="zh-CN"/>
        </w:rPr>
        <w:t>The rent is paid by:</w:t>
      </w:r>
    </w:p>
    <w:tbl>
      <w:tblPr>
        <w:tblW w:w="37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2765"/>
      </w:tblGrid>
      <w:tr w:rsidR="00946E16" w:rsidRPr="006D760A" w14:paraId="0EE55989" w14:textId="77777777" w:rsidTr="00D802B5">
        <w:trPr>
          <w:trHeight w:val="428"/>
        </w:trPr>
        <w:tc>
          <w:tcPr>
            <w:tcW w:w="2960" w:type="pct"/>
            <w:shd w:val="clear" w:color="auto" w:fill="auto"/>
            <w:vAlign w:val="center"/>
          </w:tcPr>
          <w:p w14:paraId="3F1D1370"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Centrepay</w:t>
            </w:r>
          </w:p>
        </w:tc>
        <w:tc>
          <w:tcPr>
            <w:tcW w:w="2040" w:type="pct"/>
            <w:shd w:val="clear" w:color="auto" w:fill="auto"/>
            <w:vAlign w:val="center"/>
          </w:tcPr>
          <w:p w14:paraId="597F9789"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w:t>
            </w:r>
          </w:p>
        </w:tc>
      </w:tr>
      <w:tr w:rsidR="00946E16" w:rsidRPr="006D760A" w14:paraId="75A638E9" w14:textId="77777777" w:rsidTr="00D802B5">
        <w:trPr>
          <w:trHeight w:val="421"/>
        </w:trPr>
        <w:tc>
          <w:tcPr>
            <w:tcW w:w="2960" w:type="pct"/>
            <w:shd w:val="clear" w:color="auto" w:fill="auto"/>
            <w:vAlign w:val="center"/>
          </w:tcPr>
          <w:p w14:paraId="0FA88C6D"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Cash</w:t>
            </w:r>
          </w:p>
        </w:tc>
        <w:tc>
          <w:tcPr>
            <w:tcW w:w="2040" w:type="pct"/>
            <w:shd w:val="clear" w:color="auto" w:fill="auto"/>
            <w:vAlign w:val="center"/>
          </w:tcPr>
          <w:p w14:paraId="501FF927"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w:t>
            </w:r>
          </w:p>
        </w:tc>
      </w:tr>
      <w:tr w:rsidR="00946E16" w:rsidRPr="006D760A" w14:paraId="43CD4EF9" w14:textId="77777777" w:rsidTr="00D802B5">
        <w:trPr>
          <w:trHeight w:val="413"/>
        </w:trPr>
        <w:tc>
          <w:tcPr>
            <w:tcW w:w="2960" w:type="pct"/>
            <w:shd w:val="clear" w:color="auto" w:fill="auto"/>
            <w:vAlign w:val="center"/>
          </w:tcPr>
          <w:p w14:paraId="04E24A7E"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Cheque</w:t>
            </w:r>
          </w:p>
        </w:tc>
        <w:tc>
          <w:tcPr>
            <w:tcW w:w="2040" w:type="pct"/>
            <w:shd w:val="clear" w:color="auto" w:fill="auto"/>
            <w:vAlign w:val="center"/>
          </w:tcPr>
          <w:p w14:paraId="78508362"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w:t>
            </w:r>
          </w:p>
        </w:tc>
      </w:tr>
      <w:tr w:rsidR="00946E16" w:rsidRPr="006D760A" w14:paraId="5B8B6D09" w14:textId="77777777" w:rsidTr="00D802B5">
        <w:trPr>
          <w:trHeight w:val="510"/>
        </w:trPr>
        <w:tc>
          <w:tcPr>
            <w:tcW w:w="2960" w:type="pct"/>
            <w:shd w:val="clear" w:color="auto" w:fill="auto"/>
            <w:vAlign w:val="center"/>
          </w:tcPr>
          <w:p w14:paraId="365B706A" w14:textId="77777777" w:rsidR="00946E16" w:rsidRPr="006D760A" w:rsidRDefault="00946E16" w:rsidP="00D802B5">
            <w:pPr>
              <w:pStyle w:val="TableText"/>
              <w:spacing w:after="120"/>
              <w:rPr>
                <w:rFonts w:asciiTheme="minorHAnsi" w:eastAsia="DengXian" w:hAnsiTheme="minorHAnsi" w:cstheme="minorHAnsi"/>
                <w:lang w:eastAsia="zh-CN"/>
              </w:rPr>
            </w:pPr>
            <w:r w:rsidRPr="006D760A">
              <w:rPr>
                <w:rFonts w:asciiTheme="minorHAnsi" w:eastAsia="DengXian" w:hAnsiTheme="minorHAnsi" w:cstheme="minorHAnsi"/>
                <w:lang w:eastAsia="zh-CN"/>
              </w:rPr>
              <w:t>Electronic Funds Transfer</w:t>
            </w:r>
          </w:p>
          <w:p w14:paraId="6CF450B2" w14:textId="0969FB29" w:rsidR="00946E16" w:rsidRPr="006D760A" w:rsidRDefault="00946E16" w:rsidP="00D802B5">
            <w:pPr>
              <w:pStyle w:val="TableText"/>
              <w:tabs>
                <w:tab w:val="left" w:pos="1309"/>
                <w:tab w:val="left" w:pos="3402"/>
              </w:tabs>
              <w:spacing w:after="120"/>
              <w:rPr>
                <w:rFonts w:asciiTheme="minorHAnsi" w:eastAsia="DengXian" w:hAnsiTheme="minorHAnsi" w:cstheme="minorHAnsi"/>
                <w:lang w:eastAsia="zh-CN"/>
              </w:rPr>
            </w:pPr>
            <w:r w:rsidRPr="006D760A">
              <w:rPr>
                <w:rFonts w:asciiTheme="minorHAnsi" w:eastAsia="DengXian" w:hAnsiTheme="minorHAnsi" w:cstheme="minorHAnsi"/>
                <w:lang w:eastAsia="zh-CN"/>
              </w:rPr>
              <w:t>BSB No:</w:t>
            </w:r>
            <w:r w:rsidR="00D802B5" w:rsidRPr="006D760A">
              <w:rPr>
                <w:rFonts w:asciiTheme="minorHAnsi" w:eastAsia="DengXian" w:hAnsiTheme="minorHAnsi" w:cstheme="minorHAnsi"/>
                <w:lang w:eastAsia="zh-CN"/>
              </w:rPr>
              <w:tab/>
            </w:r>
            <w:r w:rsidR="00D802B5" w:rsidRPr="006D760A">
              <w:rPr>
                <w:rFonts w:asciiTheme="minorHAnsi" w:eastAsia="DengXian" w:hAnsiTheme="minorHAnsi" w:cstheme="minorHAnsi"/>
                <w:u w:val="single"/>
                <w:lang w:eastAsia="zh-CN"/>
              </w:rPr>
              <w:tab/>
            </w:r>
            <w:r w:rsidRPr="006D760A">
              <w:rPr>
                <w:rFonts w:asciiTheme="minorHAnsi" w:eastAsia="DengXian" w:hAnsiTheme="minorHAnsi" w:cstheme="minorHAnsi"/>
                <w:lang w:eastAsia="zh-CN"/>
              </w:rPr>
              <w:t xml:space="preserve"> </w:t>
            </w:r>
            <w:r w:rsidR="00D802B5" w:rsidRPr="006D760A">
              <w:rPr>
                <w:rFonts w:asciiTheme="minorHAnsi" w:eastAsia="DengXian" w:hAnsiTheme="minorHAnsi" w:cstheme="minorHAnsi"/>
                <w:lang w:eastAsia="zh-CN"/>
              </w:rPr>
              <w:tab/>
            </w:r>
          </w:p>
          <w:p w14:paraId="73C8B3B9" w14:textId="41D50E30" w:rsidR="00946E16" w:rsidRPr="006D760A" w:rsidRDefault="00946E16" w:rsidP="00D802B5">
            <w:pPr>
              <w:pStyle w:val="TableText"/>
              <w:tabs>
                <w:tab w:val="left" w:pos="1309"/>
                <w:tab w:val="left" w:pos="3402"/>
              </w:tabs>
              <w:spacing w:after="120"/>
              <w:rPr>
                <w:rFonts w:asciiTheme="minorHAnsi" w:eastAsia="DengXian" w:hAnsiTheme="minorHAnsi" w:cstheme="minorHAnsi"/>
                <w:lang w:eastAsia="zh-CN"/>
              </w:rPr>
            </w:pPr>
            <w:r w:rsidRPr="006D760A">
              <w:rPr>
                <w:rFonts w:asciiTheme="minorHAnsi" w:eastAsia="DengXian" w:hAnsiTheme="minorHAnsi" w:cstheme="minorHAnsi"/>
                <w:lang w:eastAsia="zh-CN"/>
              </w:rPr>
              <w:t xml:space="preserve">Account No: </w:t>
            </w:r>
            <w:r w:rsidR="00D802B5" w:rsidRPr="006D760A">
              <w:rPr>
                <w:rFonts w:asciiTheme="minorHAnsi" w:eastAsia="DengXian" w:hAnsiTheme="minorHAnsi" w:cstheme="minorHAnsi"/>
                <w:lang w:eastAsia="zh-CN"/>
              </w:rPr>
              <w:tab/>
            </w:r>
            <w:r w:rsidRPr="006D760A">
              <w:rPr>
                <w:rFonts w:asciiTheme="minorHAnsi" w:eastAsia="DengXian" w:hAnsiTheme="minorHAnsi" w:cstheme="minorHAnsi"/>
                <w:u w:val="single"/>
                <w:lang w:eastAsia="zh-CN"/>
              </w:rPr>
              <w:tab/>
            </w:r>
          </w:p>
          <w:p w14:paraId="75A3B22C" w14:textId="258E2D6B" w:rsidR="00946E16" w:rsidRPr="006D760A" w:rsidRDefault="00946E16" w:rsidP="00D802B5">
            <w:pPr>
              <w:pStyle w:val="TableText"/>
              <w:tabs>
                <w:tab w:val="left" w:pos="1317"/>
                <w:tab w:val="left" w:pos="3402"/>
              </w:tabs>
              <w:spacing w:after="120"/>
              <w:rPr>
                <w:rFonts w:asciiTheme="minorHAnsi" w:eastAsia="DengXian" w:hAnsiTheme="minorHAnsi" w:cstheme="minorHAnsi"/>
                <w:u w:val="single"/>
                <w:lang w:eastAsia="zh-CN"/>
              </w:rPr>
            </w:pPr>
            <w:r w:rsidRPr="006D760A">
              <w:rPr>
                <w:rFonts w:asciiTheme="minorHAnsi" w:eastAsia="DengXian" w:hAnsiTheme="minorHAnsi" w:cstheme="minorHAnsi"/>
                <w:lang w:eastAsia="zh-CN"/>
              </w:rPr>
              <w:t xml:space="preserve">Account name: </w:t>
            </w:r>
            <w:r w:rsidR="00D802B5" w:rsidRPr="006D760A">
              <w:rPr>
                <w:rFonts w:asciiTheme="minorHAnsi" w:eastAsia="DengXian" w:hAnsiTheme="minorHAnsi" w:cstheme="minorHAnsi"/>
                <w:lang w:eastAsia="zh-CN"/>
              </w:rPr>
              <w:tab/>
            </w:r>
            <w:r w:rsidRPr="006D760A">
              <w:rPr>
                <w:rFonts w:asciiTheme="minorHAnsi" w:eastAsia="DengXian" w:hAnsiTheme="minorHAnsi" w:cstheme="minorHAnsi"/>
                <w:u w:val="single"/>
                <w:lang w:eastAsia="zh-CN"/>
              </w:rPr>
              <w:tab/>
            </w:r>
          </w:p>
        </w:tc>
        <w:tc>
          <w:tcPr>
            <w:tcW w:w="2040" w:type="pct"/>
            <w:shd w:val="clear" w:color="auto" w:fill="auto"/>
            <w:vAlign w:val="center"/>
          </w:tcPr>
          <w:p w14:paraId="23F72677"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w:t>
            </w:r>
          </w:p>
        </w:tc>
      </w:tr>
      <w:tr w:rsidR="00946E16" w:rsidRPr="006D760A" w14:paraId="45A7B18F" w14:textId="77777777" w:rsidTr="00D802B5">
        <w:trPr>
          <w:trHeight w:val="411"/>
        </w:trPr>
        <w:tc>
          <w:tcPr>
            <w:tcW w:w="2960" w:type="pct"/>
            <w:shd w:val="clear" w:color="auto" w:fill="auto"/>
            <w:vAlign w:val="center"/>
          </w:tcPr>
          <w:p w14:paraId="0EE2C8E4"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Direct Debit</w:t>
            </w:r>
          </w:p>
        </w:tc>
        <w:tc>
          <w:tcPr>
            <w:tcW w:w="2040" w:type="pct"/>
            <w:shd w:val="clear" w:color="auto" w:fill="auto"/>
            <w:vAlign w:val="center"/>
          </w:tcPr>
          <w:p w14:paraId="2D418568" w14:textId="77777777" w:rsidR="00946E16" w:rsidRPr="006D760A" w:rsidRDefault="00946E16" w:rsidP="00D802B5">
            <w:pPr>
              <w:pStyle w:val="TableText"/>
              <w:rPr>
                <w:rFonts w:asciiTheme="minorHAnsi" w:eastAsia="DengXian" w:hAnsiTheme="minorHAnsi" w:cstheme="minorHAnsi"/>
                <w:lang w:eastAsia="zh-CN"/>
              </w:rPr>
            </w:pPr>
            <w:r w:rsidRPr="006D760A">
              <w:rPr>
                <w:rFonts w:asciiTheme="minorHAnsi" w:eastAsia="DengXian" w:hAnsiTheme="minorHAnsi" w:cstheme="minorHAnsi"/>
                <w:lang w:eastAsia="zh-CN"/>
              </w:rPr>
              <w:t>$</w:t>
            </w:r>
          </w:p>
        </w:tc>
      </w:tr>
    </w:tbl>
    <w:p w14:paraId="68857368" w14:textId="77777777" w:rsidR="00946E16" w:rsidRPr="006D760A" w:rsidRDefault="00946E16" w:rsidP="00946E16">
      <w:pPr>
        <w:pStyle w:val="BodyText"/>
        <w:spacing w:before="120"/>
        <w:rPr>
          <w:rFonts w:eastAsia="DengXian" w:cstheme="minorHAnsi"/>
          <w:lang w:val="en-US" w:eastAsia="zh-CN"/>
        </w:rPr>
      </w:pPr>
      <w:r w:rsidRPr="006D760A">
        <w:rPr>
          <w:rFonts w:eastAsia="DengXian" w:cstheme="minorHAnsi"/>
          <w:lang w:val="en-US" w:eastAsia="zh-CN"/>
        </w:rPr>
        <w:t>If, at any time after this agreement has been entered into, the SDA provider and SDA resident agree to change the times or manner in which rent is to be paid, they must strike out this clause and complete Attachment 3 to this Agreement. If further changes are made, copies of Attachment 3 must be attached to this Agreement.</w:t>
      </w:r>
    </w:p>
    <w:p w14:paraId="45CAF01D" w14:textId="77777777" w:rsidR="00946E16" w:rsidRPr="006D760A" w:rsidRDefault="00946E16" w:rsidP="00F33FD5">
      <w:pPr>
        <w:pStyle w:val="ListNumberH2"/>
        <w:numPr>
          <w:ilvl w:val="0"/>
          <w:numId w:val="3"/>
        </w:numPr>
        <w:ind w:left="142"/>
        <w:rPr>
          <w:rFonts w:asciiTheme="minorHAnsi" w:hAnsiTheme="minorHAnsi" w:cstheme="minorHAnsi"/>
        </w:rPr>
      </w:pPr>
      <w:r w:rsidRPr="006D760A">
        <w:rPr>
          <w:rFonts w:asciiTheme="minorHAnsi" w:hAnsiTheme="minorHAnsi" w:cstheme="minorHAnsi"/>
        </w:rPr>
        <w:lastRenderedPageBreak/>
        <w:t>Rent increases</w:t>
      </w:r>
    </w:p>
    <w:p w14:paraId="22BB4B2B" w14:textId="22F24ADF" w:rsidR="00946E16" w:rsidRPr="006D760A" w:rsidRDefault="00946E16" w:rsidP="00D802B5">
      <w:pPr>
        <w:pStyle w:val="ListNumber2"/>
        <w:numPr>
          <w:ilvl w:val="0"/>
          <w:numId w:val="10"/>
        </w:numPr>
        <w:spacing w:before="80" w:after="80" w:line="264" w:lineRule="auto"/>
        <w:contextualSpacing w:val="0"/>
        <w:rPr>
          <w:rFonts w:eastAsia="DengXian" w:cstheme="minorHAnsi"/>
          <w:szCs w:val="18"/>
          <w:lang w:val="en-US" w:eastAsia="zh-CN"/>
        </w:rPr>
      </w:pPr>
      <w:r w:rsidRPr="006D760A">
        <w:rPr>
          <w:rFonts w:eastAsia="DengXian" w:cstheme="minorHAnsi"/>
          <w:szCs w:val="18"/>
          <w:lang w:val="en-US" w:eastAsia="zh-CN"/>
        </w:rPr>
        <w:t>The SDA provider must give the SDA resident a notice in writing of a proposed rent increase at least 60 days before the date on which the increased amount of rent is to be paid.</w:t>
      </w:r>
    </w:p>
    <w:p w14:paraId="442F24D4" w14:textId="5EAE2BF2" w:rsidR="00946E16" w:rsidRPr="006D760A" w:rsidRDefault="00946E16" w:rsidP="00D802B5">
      <w:pPr>
        <w:pStyle w:val="ListNumber2"/>
        <w:numPr>
          <w:ilvl w:val="0"/>
          <w:numId w:val="10"/>
        </w:numPr>
        <w:spacing w:before="80" w:after="80" w:line="264" w:lineRule="auto"/>
        <w:contextualSpacing w:val="0"/>
        <w:rPr>
          <w:rFonts w:eastAsia="DengXian" w:cstheme="minorHAnsi"/>
          <w:szCs w:val="18"/>
          <w:lang w:val="en-US" w:eastAsia="zh-CN"/>
        </w:rPr>
      </w:pPr>
      <w:r w:rsidRPr="006D760A">
        <w:rPr>
          <w:rFonts w:eastAsia="DengXian" w:cstheme="minorHAnsi"/>
          <w:szCs w:val="18"/>
          <w:lang w:val="en-US" w:eastAsia="zh-CN"/>
        </w:rPr>
        <w:t>The SDA provider must complete Attachment 3 each time the rent is increased and attach it to this Agreement.</w:t>
      </w:r>
    </w:p>
    <w:p w14:paraId="27A75A27" w14:textId="77777777" w:rsidR="00D802B5" w:rsidRPr="006D760A" w:rsidRDefault="00D802B5" w:rsidP="00F33FD5">
      <w:pPr>
        <w:pStyle w:val="ListNumberH2"/>
        <w:numPr>
          <w:ilvl w:val="0"/>
          <w:numId w:val="11"/>
        </w:numPr>
        <w:ind w:left="142"/>
        <w:rPr>
          <w:rFonts w:asciiTheme="minorHAnsi" w:hAnsiTheme="minorHAnsi" w:cstheme="minorHAnsi"/>
        </w:rPr>
      </w:pPr>
      <w:r w:rsidRPr="006D760A">
        <w:rPr>
          <w:rFonts w:asciiTheme="minorHAnsi" w:hAnsiTheme="minorHAnsi" w:cstheme="minorHAnsi"/>
        </w:rPr>
        <w:t>Utilities</w:t>
      </w:r>
    </w:p>
    <w:p w14:paraId="5A3A461C" w14:textId="77777777" w:rsidR="00D802B5" w:rsidRPr="006D760A" w:rsidRDefault="00D802B5" w:rsidP="00D802B5">
      <w:pPr>
        <w:pStyle w:val="BodyText"/>
        <w:rPr>
          <w:rFonts w:eastAsia="DengXian" w:cstheme="minorHAnsi"/>
          <w:lang w:val="en-US" w:eastAsia="zh-CN"/>
        </w:rPr>
      </w:pPr>
      <w:r w:rsidRPr="006D760A">
        <w:rPr>
          <w:rFonts w:eastAsia="DengXian" w:cstheme="minorHAnsi"/>
          <w:lang w:val="en-US" w:eastAsia="zh-CN"/>
        </w:rPr>
        <w:t>The SDA resident must pay for ordinary usage of the electricity, gas, water and any other utilities supplied.</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18"/>
        <w:gridCol w:w="1628"/>
        <w:gridCol w:w="5089"/>
      </w:tblGrid>
      <w:tr w:rsidR="00D802B5" w:rsidRPr="006D760A" w14:paraId="6AD5BB2F" w14:textId="77777777" w:rsidTr="001B5147">
        <w:trPr>
          <w:trHeight w:val="564"/>
          <w:tblHeader/>
        </w:trPr>
        <w:tc>
          <w:tcPr>
            <w:tcW w:w="556" w:type="pct"/>
            <w:shd w:val="clear" w:color="auto" w:fill="D9D9D9" w:themeFill="background1" w:themeFillShade="D9"/>
          </w:tcPr>
          <w:p w14:paraId="08A08601" w14:textId="77777777" w:rsidR="00D802B5" w:rsidRPr="006D760A" w:rsidRDefault="00D802B5" w:rsidP="00592EFC">
            <w:pPr>
              <w:pStyle w:val="TableText"/>
              <w:rPr>
                <w:rFonts w:asciiTheme="minorHAnsi" w:eastAsia="DengXian" w:hAnsiTheme="minorHAnsi" w:cstheme="minorHAnsi"/>
                <w:b/>
                <w:lang w:val="en-US" w:eastAsia="zh-CN"/>
              </w:rPr>
            </w:pPr>
            <w:r w:rsidRPr="006D760A">
              <w:rPr>
                <w:rFonts w:asciiTheme="minorHAnsi" w:eastAsia="DengXian" w:hAnsiTheme="minorHAnsi" w:cstheme="minorHAnsi"/>
                <w:b/>
                <w:lang w:val="en-US" w:eastAsia="zh-CN"/>
              </w:rPr>
              <w:t xml:space="preserve">Utility </w:t>
            </w:r>
          </w:p>
        </w:tc>
        <w:tc>
          <w:tcPr>
            <w:tcW w:w="682" w:type="pct"/>
            <w:shd w:val="clear" w:color="auto" w:fill="D9D9D9" w:themeFill="background1" w:themeFillShade="D9"/>
          </w:tcPr>
          <w:p w14:paraId="11418213" w14:textId="77777777" w:rsidR="00D802B5" w:rsidRPr="006D760A" w:rsidRDefault="00D802B5" w:rsidP="00592EFC">
            <w:pPr>
              <w:pStyle w:val="TableText"/>
              <w:rPr>
                <w:rFonts w:asciiTheme="minorHAnsi" w:eastAsia="DengXian" w:hAnsiTheme="minorHAnsi" w:cstheme="minorHAnsi"/>
                <w:b/>
                <w:lang w:val="en-US" w:eastAsia="zh-CN"/>
              </w:rPr>
            </w:pPr>
            <w:r w:rsidRPr="006D760A">
              <w:rPr>
                <w:rFonts w:asciiTheme="minorHAnsi" w:eastAsia="DengXian" w:hAnsiTheme="minorHAnsi" w:cstheme="minorHAnsi"/>
                <w:b/>
                <w:lang w:val="en-US" w:eastAsia="zh-CN"/>
              </w:rPr>
              <w:t>Usage</w:t>
            </w:r>
          </w:p>
        </w:tc>
        <w:tc>
          <w:tcPr>
            <w:tcW w:w="912" w:type="pct"/>
            <w:shd w:val="clear" w:color="auto" w:fill="D9D9D9" w:themeFill="background1" w:themeFillShade="D9"/>
          </w:tcPr>
          <w:p w14:paraId="1927BEBD" w14:textId="77777777" w:rsidR="00D802B5" w:rsidRPr="006D760A" w:rsidRDefault="00D802B5" w:rsidP="00592EFC">
            <w:pPr>
              <w:pStyle w:val="TableText"/>
              <w:rPr>
                <w:rFonts w:asciiTheme="minorHAnsi" w:eastAsia="DengXian" w:hAnsiTheme="minorHAnsi" w:cstheme="minorHAnsi"/>
                <w:b/>
                <w:lang w:val="en-US" w:eastAsia="zh-CN"/>
              </w:rPr>
            </w:pPr>
            <w:r w:rsidRPr="006D760A">
              <w:rPr>
                <w:rFonts w:asciiTheme="minorHAnsi" w:eastAsia="DengXian" w:hAnsiTheme="minorHAnsi" w:cstheme="minorHAnsi"/>
                <w:b/>
                <w:lang w:val="en-US" w:eastAsia="zh-CN"/>
              </w:rPr>
              <w:t>Amount to pay</w:t>
            </w:r>
          </w:p>
        </w:tc>
        <w:tc>
          <w:tcPr>
            <w:tcW w:w="2850" w:type="pct"/>
            <w:shd w:val="clear" w:color="auto" w:fill="D9D9D9" w:themeFill="background1" w:themeFillShade="D9"/>
          </w:tcPr>
          <w:p w14:paraId="24CD161A" w14:textId="77777777" w:rsidR="00D802B5" w:rsidRPr="006D760A" w:rsidRDefault="00D802B5" w:rsidP="00592EFC">
            <w:pPr>
              <w:pStyle w:val="TableText"/>
              <w:rPr>
                <w:rFonts w:asciiTheme="minorHAnsi" w:eastAsia="DengXian" w:hAnsiTheme="minorHAnsi" w:cstheme="minorHAnsi"/>
                <w:b/>
                <w:lang w:val="en-US" w:eastAsia="zh-CN"/>
              </w:rPr>
            </w:pPr>
            <w:r w:rsidRPr="006D760A">
              <w:rPr>
                <w:rFonts w:asciiTheme="minorHAnsi" w:eastAsia="DengXian" w:hAnsiTheme="minorHAnsi" w:cstheme="minorHAnsi"/>
                <w:b/>
                <w:lang w:val="en-US" w:eastAsia="zh-CN"/>
              </w:rPr>
              <w:t>Name of person or company SDA resident makes payment to</w:t>
            </w:r>
          </w:p>
        </w:tc>
      </w:tr>
      <w:tr w:rsidR="00D802B5" w:rsidRPr="006D760A" w14:paraId="08451CB1" w14:textId="77777777" w:rsidTr="001B5147">
        <w:trPr>
          <w:trHeight w:val="691"/>
        </w:trPr>
        <w:tc>
          <w:tcPr>
            <w:tcW w:w="556" w:type="pct"/>
            <w:shd w:val="clear" w:color="auto" w:fill="auto"/>
          </w:tcPr>
          <w:p w14:paraId="247AEED1" w14:textId="77777777" w:rsidR="00D802B5" w:rsidRPr="006D760A" w:rsidRDefault="00D802B5" w:rsidP="00592EFC">
            <w:pPr>
              <w:pStyle w:val="TableText"/>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Electricity</w:t>
            </w:r>
          </w:p>
        </w:tc>
        <w:tc>
          <w:tcPr>
            <w:tcW w:w="682" w:type="pct"/>
          </w:tcPr>
          <w:p w14:paraId="1B287B67" w14:textId="77777777" w:rsidR="00D802B5" w:rsidRPr="006D760A" w:rsidRDefault="00D802B5" w:rsidP="00592EFC">
            <w:pPr>
              <w:pStyle w:val="TableText"/>
              <w:rPr>
                <w:rFonts w:asciiTheme="minorHAnsi" w:eastAsia="DengXian" w:hAnsiTheme="minorHAnsi" w:cstheme="minorHAnsi"/>
                <w:lang w:val="en-US" w:eastAsia="zh-CN"/>
              </w:rPr>
            </w:pPr>
          </w:p>
        </w:tc>
        <w:tc>
          <w:tcPr>
            <w:tcW w:w="912" w:type="pct"/>
            <w:shd w:val="clear" w:color="auto" w:fill="auto"/>
          </w:tcPr>
          <w:p w14:paraId="7B12F016" w14:textId="77777777" w:rsidR="00D802B5" w:rsidRPr="006D760A" w:rsidRDefault="00D802B5" w:rsidP="00592EFC">
            <w:pPr>
              <w:pStyle w:val="TableText"/>
              <w:rPr>
                <w:rFonts w:asciiTheme="minorHAnsi" w:eastAsia="DengXian" w:hAnsiTheme="minorHAnsi" w:cstheme="minorHAnsi"/>
                <w:lang w:val="en-US" w:eastAsia="zh-CN"/>
              </w:rPr>
            </w:pPr>
          </w:p>
        </w:tc>
        <w:tc>
          <w:tcPr>
            <w:tcW w:w="2850" w:type="pct"/>
            <w:shd w:val="clear" w:color="auto" w:fill="auto"/>
          </w:tcPr>
          <w:p w14:paraId="20917BBF" w14:textId="77777777" w:rsidR="00D802B5" w:rsidRPr="006D760A" w:rsidRDefault="00D802B5" w:rsidP="00592EFC">
            <w:pPr>
              <w:pStyle w:val="TableText"/>
              <w:rPr>
                <w:rFonts w:asciiTheme="minorHAnsi" w:eastAsia="DengXian" w:hAnsiTheme="minorHAnsi" w:cstheme="minorHAnsi"/>
                <w:lang w:val="en-US" w:eastAsia="zh-CN"/>
              </w:rPr>
            </w:pPr>
          </w:p>
        </w:tc>
      </w:tr>
      <w:tr w:rsidR="00D802B5" w:rsidRPr="006D760A" w14:paraId="52D48B2F" w14:textId="77777777" w:rsidTr="001B5147">
        <w:trPr>
          <w:trHeight w:val="700"/>
        </w:trPr>
        <w:tc>
          <w:tcPr>
            <w:tcW w:w="556" w:type="pct"/>
            <w:shd w:val="clear" w:color="auto" w:fill="auto"/>
          </w:tcPr>
          <w:p w14:paraId="5E6A5EA8" w14:textId="77777777" w:rsidR="00D802B5" w:rsidRPr="006D760A" w:rsidRDefault="00D802B5" w:rsidP="00592EFC">
            <w:pPr>
              <w:pStyle w:val="TableText"/>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Water</w:t>
            </w:r>
          </w:p>
        </w:tc>
        <w:tc>
          <w:tcPr>
            <w:tcW w:w="682" w:type="pct"/>
          </w:tcPr>
          <w:p w14:paraId="31BE4141" w14:textId="77777777" w:rsidR="00D802B5" w:rsidRPr="006D760A" w:rsidRDefault="00D802B5" w:rsidP="00592EFC">
            <w:pPr>
              <w:pStyle w:val="TableText"/>
              <w:rPr>
                <w:rFonts w:asciiTheme="minorHAnsi" w:eastAsia="DengXian" w:hAnsiTheme="minorHAnsi" w:cstheme="minorHAnsi"/>
                <w:lang w:val="en-US" w:eastAsia="zh-CN"/>
              </w:rPr>
            </w:pPr>
          </w:p>
        </w:tc>
        <w:tc>
          <w:tcPr>
            <w:tcW w:w="912" w:type="pct"/>
            <w:shd w:val="clear" w:color="auto" w:fill="auto"/>
          </w:tcPr>
          <w:p w14:paraId="6ADA1581" w14:textId="77777777" w:rsidR="00D802B5" w:rsidRPr="006D760A" w:rsidRDefault="00D802B5" w:rsidP="00592EFC">
            <w:pPr>
              <w:pStyle w:val="TableText"/>
              <w:rPr>
                <w:rFonts w:asciiTheme="minorHAnsi" w:eastAsia="DengXian" w:hAnsiTheme="minorHAnsi" w:cstheme="minorHAnsi"/>
                <w:lang w:val="en-US" w:eastAsia="zh-CN"/>
              </w:rPr>
            </w:pPr>
          </w:p>
        </w:tc>
        <w:tc>
          <w:tcPr>
            <w:tcW w:w="2850" w:type="pct"/>
            <w:shd w:val="clear" w:color="auto" w:fill="auto"/>
          </w:tcPr>
          <w:p w14:paraId="4B77ED39" w14:textId="77777777" w:rsidR="00D802B5" w:rsidRPr="006D760A" w:rsidRDefault="00D802B5" w:rsidP="00592EFC">
            <w:pPr>
              <w:pStyle w:val="TableText"/>
              <w:rPr>
                <w:rFonts w:asciiTheme="minorHAnsi" w:eastAsia="DengXian" w:hAnsiTheme="minorHAnsi" w:cstheme="minorHAnsi"/>
                <w:lang w:val="en-US" w:eastAsia="zh-CN"/>
              </w:rPr>
            </w:pPr>
          </w:p>
        </w:tc>
      </w:tr>
      <w:tr w:rsidR="00D802B5" w:rsidRPr="006D760A" w14:paraId="72229095" w14:textId="77777777" w:rsidTr="001B5147">
        <w:trPr>
          <w:trHeight w:val="696"/>
        </w:trPr>
        <w:tc>
          <w:tcPr>
            <w:tcW w:w="556" w:type="pct"/>
            <w:shd w:val="clear" w:color="auto" w:fill="auto"/>
          </w:tcPr>
          <w:p w14:paraId="3EEC5DFF" w14:textId="77777777" w:rsidR="00D802B5" w:rsidRPr="006D760A" w:rsidRDefault="00D802B5" w:rsidP="00592EFC">
            <w:pPr>
              <w:pStyle w:val="TableText"/>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Gas</w:t>
            </w:r>
          </w:p>
        </w:tc>
        <w:tc>
          <w:tcPr>
            <w:tcW w:w="682" w:type="pct"/>
          </w:tcPr>
          <w:p w14:paraId="0CDEC3E6" w14:textId="77777777" w:rsidR="00D802B5" w:rsidRPr="006D760A" w:rsidRDefault="00D802B5" w:rsidP="00592EFC">
            <w:pPr>
              <w:pStyle w:val="TableText"/>
              <w:rPr>
                <w:rFonts w:asciiTheme="minorHAnsi" w:eastAsia="DengXian" w:hAnsiTheme="minorHAnsi" w:cstheme="minorHAnsi"/>
                <w:lang w:val="en-US" w:eastAsia="zh-CN"/>
              </w:rPr>
            </w:pPr>
          </w:p>
        </w:tc>
        <w:tc>
          <w:tcPr>
            <w:tcW w:w="912" w:type="pct"/>
            <w:shd w:val="clear" w:color="auto" w:fill="auto"/>
          </w:tcPr>
          <w:p w14:paraId="590E143D" w14:textId="77777777" w:rsidR="00D802B5" w:rsidRPr="006D760A" w:rsidRDefault="00D802B5" w:rsidP="00592EFC">
            <w:pPr>
              <w:pStyle w:val="TableText"/>
              <w:rPr>
                <w:rFonts w:asciiTheme="minorHAnsi" w:eastAsia="DengXian" w:hAnsiTheme="minorHAnsi" w:cstheme="minorHAnsi"/>
                <w:lang w:val="en-US" w:eastAsia="zh-CN"/>
              </w:rPr>
            </w:pPr>
          </w:p>
        </w:tc>
        <w:tc>
          <w:tcPr>
            <w:tcW w:w="2850" w:type="pct"/>
            <w:shd w:val="clear" w:color="auto" w:fill="auto"/>
          </w:tcPr>
          <w:p w14:paraId="0C2B3F28" w14:textId="77777777" w:rsidR="00D802B5" w:rsidRPr="006D760A" w:rsidRDefault="00D802B5" w:rsidP="00592EFC">
            <w:pPr>
              <w:pStyle w:val="TableText"/>
              <w:rPr>
                <w:rFonts w:asciiTheme="minorHAnsi" w:eastAsia="DengXian" w:hAnsiTheme="minorHAnsi" w:cstheme="minorHAnsi"/>
                <w:lang w:val="en-US" w:eastAsia="zh-CN"/>
              </w:rPr>
            </w:pPr>
          </w:p>
        </w:tc>
      </w:tr>
      <w:tr w:rsidR="00D802B5" w:rsidRPr="006D760A" w14:paraId="09E44495" w14:textId="77777777" w:rsidTr="001B5147">
        <w:trPr>
          <w:trHeight w:val="692"/>
        </w:trPr>
        <w:tc>
          <w:tcPr>
            <w:tcW w:w="556" w:type="pct"/>
            <w:shd w:val="clear" w:color="auto" w:fill="auto"/>
          </w:tcPr>
          <w:p w14:paraId="3311A708" w14:textId="77777777" w:rsidR="00D802B5" w:rsidRPr="006D760A" w:rsidRDefault="00D802B5" w:rsidP="00592EFC">
            <w:pPr>
              <w:pStyle w:val="TableText"/>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Other</w:t>
            </w:r>
          </w:p>
        </w:tc>
        <w:tc>
          <w:tcPr>
            <w:tcW w:w="682" w:type="pct"/>
          </w:tcPr>
          <w:p w14:paraId="47419DF8" w14:textId="77777777" w:rsidR="00D802B5" w:rsidRPr="006D760A" w:rsidRDefault="00D802B5" w:rsidP="00592EFC">
            <w:pPr>
              <w:pStyle w:val="TableText"/>
              <w:rPr>
                <w:rFonts w:asciiTheme="minorHAnsi" w:eastAsia="DengXian" w:hAnsiTheme="minorHAnsi" w:cstheme="minorHAnsi"/>
                <w:lang w:val="en-US" w:eastAsia="zh-CN"/>
              </w:rPr>
            </w:pPr>
          </w:p>
        </w:tc>
        <w:tc>
          <w:tcPr>
            <w:tcW w:w="912" w:type="pct"/>
            <w:shd w:val="clear" w:color="auto" w:fill="auto"/>
          </w:tcPr>
          <w:p w14:paraId="3B56188C" w14:textId="77777777" w:rsidR="00D802B5" w:rsidRPr="006D760A" w:rsidRDefault="00D802B5" w:rsidP="00592EFC">
            <w:pPr>
              <w:pStyle w:val="TableText"/>
              <w:rPr>
                <w:rFonts w:asciiTheme="minorHAnsi" w:eastAsia="DengXian" w:hAnsiTheme="minorHAnsi" w:cstheme="minorHAnsi"/>
                <w:lang w:val="en-US" w:eastAsia="zh-CN"/>
              </w:rPr>
            </w:pPr>
          </w:p>
        </w:tc>
        <w:tc>
          <w:tcPr>
            <w:tcW w:w="2850" w:type="pct"/>
            <w:shd w:val="clear" w:color="auto" w:fill="auto"/>
          </w:tcPr>
          <w:p w14:paraId="70F88A73" w14:textId="77777777" w:rsidR="00D802B5" w:rsidRPr="006D760A" w:rsidRDefault="00D802B5" w:rsidP="00592EFC">
            <w:pPr>
              <w:pStyle w:val="TableText"/>
              <w:rPr>
                <w:rFonts w:asciiTheme="minorHAnsi" w:eastAsia="DengXian" w:hAnsiTheme="minorHAnsi" w:cstheme="minorHAnsi"/>
                <w:lang w:val="en-US" w:eastAsia="zh-CN"/>
              </w:rPr>
            </w:pPr>
          </w:p>
        </w:tc>
      </w:tr>
    </w:tbl>
    <w:p w14:paraId="1527C3B3" w14:textId="77777777" w:rsidR="00D802B5" w:rsidRPr="006D760A" w:rsidRDefault="00D802B5" w:rsidP="00D802B5">
      <w:pPr>
        <w:pStyle w:val="BodyText"/>
        <w:spacing w:before="120"/>
        <w:rPr>
          <w:rFonts w:eastAsia="DengXian" w:cstheme="minorHAnsi"/>
          <w:b/>
          <w:lang w:val="en-US" w:eastAsia="zh-CN"/>
        </w:rPr>
      </w:pPr>
      <w:r w:rsidRPr="006D760A">
        <w:rPr>
          <w:rFonts w:eastAsia="DengXian" w:cstheme="minorHAnsi"/>
          <w:b/>
          <w:lang w:val="en-US" w:eastAsia="zh-CN"/>
        </w:rPr>
        <w:t xml:space="preserve">Note: </w:t>
      </w:r>
      <w:r w:rsidRPr="006D760A">
        <w:rPr>
          <w:rFonts w:eastAsia="DengXian" w:cstheme="minorHAnsi"/>
          <w:lang w:val="en-US" w:eastAsia="zh-CN"/>
        </w:rPr>
        <w:t>See Other charges in the Information statement</w:t>
      </w:r>
    </w:p>
    <w:p w14:paraId="318B6D04" w14:textId="77777777" w:rsidR="00D802B5" w:rsidRPr="006D760A" w:rsidRDefault="00D802B5" w:rsidP="00F33FD5">
      <w:pPr>
        <w:pStyle w:val="ListNumberH2"/>
        <w:numPr>
          <w:ilvl w:val="0"/>
          <w:numId w:val="11"/>
        </w:numPr>
        <w:ind w:left="142"/>
        <w:rPr>
          <w:rFonts w:asciiTheme="minorHAnsi" w:hAnsiTheme="minorHAnsi" w:cstheme="minorHAnsi"/>
        </w:rPr>
      </w:pPr>
      <w:r w:rsidRPr="006D760A">
        <w:rPr>
          <w:rFonts w:asciiTheme="minorHAnsi" w:hAnsiTheme="minorHAnsi" w:cstheme="minorHAnsi"/>
        </w:rPr>
        <w:t>Cleanliness of the room and SDA enrolled dwelling</w:t>
      </w:r>
    </w:p>
    <w:p w14:paraId="4CE1F4C4" w14:textId="5CC68EFB" w:rsidR="00D802B5" w:rsidRPr="006D760A" w:rsidRDefault="00D802B5" w:rsidP="00D802B5">
      <w:pPr>
        <w:spacing w:after="160" w:line="259" w:lineRule="auto"/>
        <w:contextualSpacing/>
        <w:rPr>
          <w:rFonts w:eastAsia="DengXian" w:cstheme="minorHAnsi"/>
          <w:szCs w:val="18"/>
          <w:lang w:val="en-US" w:eastAsia="zh-CN"/>
        </w:rPr>
      </w:pPr>
      <w:r w:rsidRPr="006D760A">
        <w:rPr>
          <w:rFonts w:eastAsia="DengXian" w:cstheme="minorHAnsi"/>
          <w:szCs w:val="18"/>
          <w:lang w:val="en-US" w:eastAsia="zh-CN"/>
        </w:rPr>
        <w:t>The SDA provider must ensure that the room or SDA enrolled dwelling is reasonably clean when this Agreement starts.</w:t>
      </w:r>
    </w:p>
    <w:p w14:paraId="5CD6792F" w14:textId="77777777" w:rsidR="001B5147" w:rsidRPr="006D760A" w:rsidRDefault="001B5147" w:rsidP="00F33FD5">
      <w:pPr>
        <w:pStyle w:val="ListNumberH2"/>
        <w:numPr>
          <w:ilvl w:val="0"/>
          <w:numId w:val="13"/>
        </w:numPr>
        <w:ind w:left="142"/>
        <w:rPr>
          <w:rFonts w:asciiTheme="minorHAnsi" w:hAnsiTheme="minorHAnsi" w:cstheme="minorHAnsi"/>
        </w:rPr>
      </w:pPr>
      <w:r w:rsidRPr="006D760A">
        <w:rPr>
          <w:rFonts w:asciiTheme="minorHAnsi" w:hAnsiTheme="minorHAnsi" w:cstheme="minorHAnsi"/>
        </w:rPr>
        <w:t>Repairs and maintenance</w:t>
      </w:r>
    </w:p>
    <w:p w14:paraId="2AF3E694" w14:textId="77777777" w:rsidR="001B5147" w:rsidRPr="006D760A" w:rsidRDefault="001B5147" w:rsidP="001B5147">
      <w:pPr>
        <w:pStyle w:val="BodyText"/>
        <w:rPr>
          <w:rFonts w:eastAsia="DengXian" w:cstheme="minorHAnsi"/>
          <w:lang w:val="en-US" w:eastAsia="zh-CN"/>
        </w:rPr>
      </w:pPr>
      <w:r w:rsidRPr="006D760A">
        <w:rPr>
          <w:rFonts w:eastAsia="DengXian" w:cstheme="minorHAnsi"/>
          <w:lang w:val="en-US" w:eastAsia="zh-CN"/>
        </w:rPr>
        <w:t>General repairs and maintenance</w:t>
      </w:r>
    </w:p>
    <w:p w14:paraId="69E181D2" w14:textId="77777777" w:rsidR="001B5147" w:rsidRPr="006D760A" w:rsidRDefault="001B5147" w:rsidP="001B5147">
      <w:pPr>
        <w:pStyle w:val="ListNumber"/>
        <w:numPr>
          <w:ilvl w:val="0"/>
          <w:numId w:val="12"/>
        </w:numPr>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The SDA provider must ensure that the SDA enrolled dwelling is in a good state of repair and is appropriately maintained, having regard to the safety, security and privacy of the SDA resident.</w:t>
      </w:r>
    </w:p>
    <w:p w14:paraId="0B3E4F20" w14:textId="77777777" w:rsidR="001B5147" w:rsidRPr="006D760A" w:rsidRDefault="001B5147" w:rsidP="001B5147">
      <w:pPr>
        <w:pStyle w:val="ListNumber"/>
        <w:numPr>
          <w:ilvl w:val="0"/>
          <w:numId w:val="12"/>
        </w:numPr>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The SDA resident may give a written notice to the SDA provider advising that repairs or maintenance are required to the SDA enrolled dwelling.</w:t>
      </w:r>
    </w:p>
    <w:p w14:paraId="706E3F6F" w14:textId="77777777" w:rsidR="001B5147" w:rsidRPr="006D760A" w:rsidRDefault="001B5147" w:rsidP="001B5147">
      <w:pPr>
        <w:pStyle w:val="ListNumber"/>
        <w:numPr>
          <w:ilvl w:val="0"/>
          <w:numId w:val="12"/>
        </w:numPr>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The SDA provider agrees to undertake the repairs or maintenance within 14 days after receiving the written notice.</w:t>
      </w:r>
    </w:p>
    <w:p w14:paraId="50848A19" w14:textId="77777777" w:rsidR="001B5147" w:rsidRPr="006D760A" w:rsidRDefault="001B5147" w:rsidP="001B5147">
      <w:pPr>
        <w:pStyle w:val="BodyText"/>
        <w:rPr>
          <w:rFonts w:eastAsia="DengXian" w:cstheme="minorHAnsi"/>
          <w:lang w:val="en-US" w:eastAsia="zh-CN"/>
        </w:rPr>
      </w:pPr>
      <w:r w:rsidRPr="006D760A">
        <w:rPr>
          <w:rFonts w:eastAsia="DengXian" w:cstheme="minorHAnsi"/>
          <w:lang w:val="en-US" w:eastAsia="zh-CN"/>
        </w:rPr>
        <w:t>Urgent Repairs</w:t>
      </w:r>
    </w:p>
    <w:p w14:paraId="07B2B5D4" w14:textId="77777777" w:rsidR="001B5147" w:rsidRPr="006D760A" w:rsidRDefault="001B5147" w:rsidP="001B5147">
      <w:pPr>
        <w:pStyle w:val="ListNumber"/>
        <w:numPr>
          <w:ilvl w:val="0"/>
          <w:numId w:val="12"/>
        </w:numPr>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The SDA resident may request urgent repairs to the SDA enrolled dwelling verbally or in writing.</w:t>
      </w:r>
    </w:p>
    <w:p w14:paraId="6DF64A33" w14:textId="77777777" w:rsidR="001B5147" w:rsidRPr="006D760A" w:rsidRDefault="001B5147" w:rsidP="001B5147">
      <w:pPr>
        <w:pStyle w:val="ListNumber"/>
        <w:numPr>
          <w:ilvl w:val="0"/>
          <w:numId w:val="12"/>
        </w:numPr>
        <w:rPr>
          <w:rFonts w:asciiTheme="minorHAnsi" w:eastAsia="DengXian" w:hAnsiTheme="minorHAnsi" w:cstheme="minorHAnsi"/>
          <w:lang w:val="en-US" w:eastAsia="zh-CN"/>
        </w:rPr>
      </w:pPr>
      <w:r w:rsidRPr="006D760A">
        <w:rPr>
          <w:rFonts w:asciiTheme="minorHAnsi" w:eastAsia="DengXian" w:hAnsiTheme="minorHAnsi" w:cstheme="minorHAnsi"/>
          <w:lang w:val="en-US" w:eastAsia="zh-CN"/>
        </w:rPr>
        <w:t>The SDA provider agrees to undertake the urgent repairs as soon as possible after receiving the request.</w:t>
      </w:r>
    </w:p>
    <w:p w14:paraId="1C896B9C" w14:textId="77777777" w:rsidR="001B5147" w:rsidRPr="006D760A" w:rsidRDefault="001B5147" w:rsidP="001B5147">
      <w:pPr>
        <w:spacing w:after="120" w:line="259" w:lineRule="auto"/>
        <w:rPr>
          <w:rFonts w:eastAsia="DengXian" w:cstheme="minorHAnsi"/>
          <w:b/>
          <w:szCs w:val="18"/>
          <w:lang w:val="en-US" w:eastAsia="zh-CN"/>
        </w:rPr>
      </w:pPr>
      <w:r w:rsidRPr="006D760A">
        <w:rPr>
          <w:rFonts w:eastAsia="DengXian" w:cstheme="minorHAnsi"/>
          <w:b/>
          <w:szCs w:val="18"/>
          <w:lang w:val="en-US" w:eastAsia="zh-CN"/>
        </w:rPr>
        <w:t>Note</w:t>
      </w:r>
    </w:p>
    <w:p w14:paraId="5EF1F47F" w14:textId="3127836B" w:rsidR="001B5147" w:rsidRPr="006D760A" w:rsidRDefault="001B5147" w:rsidP="001B5147">
      <w:pPr>
        <w:pStyle w:val="BodyText"/>
        <w:rPr>
          <w:rFonts w:eastAsia="DengXian" w:cstheme="minorHAnsi"/>
          <w:lang w:val="en-US" w:eastAsia="zh-CN"/>
        </w:rPr>
      </w:pPr>
      <w:r w:rsidRPr="006D760A">
        <w:rPr>
          <w:rFonts w:eastAsia="DengXian" w:cstheme="minorHAnsi"/>
          <w:lang w:val="en-US" w:eastAsia="zh-CN"/>
        </w:rPr>
        <w:t xml:space="preserve">If the SDA provider does not undertake the repairs and maintenance, or urgent repairs, the SDA resident may apply to the Director of Consumer Affairs Victoria or the Victorian Civil and Administrative Tribunal for assistance. SDA resident in this clause includes a ‘chosen person’. A ‘chosen person’ is defined in section 498O (2) of the </w:t>
      </w:r>
      <w:r w:rsidRPr="006D760A">
        <w:rPr>
          <w:rFonts w:eastAsia="DengXian" w:cstheme="minorHAnsi"/>
          <w:i/>
          <w:lang w:val="en-US" w:eastAsia="zh-CN"/>
        </w:rPr>
        <w:t>Residential Tenancies Act 1997</w:t>
      </w:r>
      <w:r w:rsidRPr="006D760A">
        <w:rPr>
          <w:rFonts w:eastAsia="DengXian" w:cstheme="minorHAnsi"/>
          <w:lang w:val="en-US" w:eastAsia="zh-CN"/>
        </w:rPr>
        <w:t>. (See Repairs and maintenance in the Information statement)</w:t>
      </w:r>
    </w:p>
    <w:p w14:paraId="53E97969" w14:textId="77777777" w:rsidR="0024538C" w:rsidRPr="006D760A" w:rsidRDefault="0024538C" w:rsidP="001B5147">
      <w:pPr>
        <w:pStyle w:val="BodyText"/>
        <w:rPr>
          <w:rFonts w:eastAsia="DengXian" w:cstheme="minorHAnsi"/>
          <w:lang w:val="en-US" w:eastAsia="zh-CN"/>
        </w:rPr>
      </w:pPr>
    </w:p>
    <w:p w14:paraId="6C10EC73" w14:textId="77777777" w:rsidR="00F33FD5" w:rsidRPr="006D760A" w:rsidRDefault="00F33FD5" w:rsidP="001B5147">
      <w:pPr>
        <w:pStyle w:val="ListParagraph"/>
        <w:keepNext/>
        <w:keepLines/>
        <w:numPr>
          <w:ilvl w:val="0"/>
          <w:numId w:val="3"/>
        </w:numPr>
        <w:spacing w:before="120" w:after="40" w:line="240" w:lineRule="auto"/>
        <w:ind w:left="284"/>
        <w:contextualSpacing w:val="0"/>
        <w:outlineLvl w:val="1"/>
        <w:rPr>
          <w:rFonts w:eastAsia="DengXian" w:cstheme="minorHAnsi"/>
          <w:b/>
          <w:bCs/>
          <w:vanish/>
          <w:sz w:val="24"/>
          <w:szCs w:val="20"/>
          <w:lang w:val="en-US" w:eastAsia="zh-CN"/>
        </w:rPr>
      </w:pPr>
    </w:p>
    <w:p w14:paraId="5C10B9F7" w14:textId="77777777" w:rsidR="00F33FD5" w:rsidRPr="006D760A" w:rsidRDefault="00F33FD5" w:rsidP="001B5147">
      <w:pPr>
        <w:pStyle w:val="ListParagraph"/>
        <w:keepNext/>
        <w:keepLines/>
        <w:numPr>
          <w:ilvl w:val="0"/>
          <w:numId w:val="3"/>
        </w:numPr>
        <w:spacing w:before="120" w:after="40" w:line="240" w:lineRule="auto"/>
        <w:ind w:left="284"/>
        <w:contextualSpacing w:val="0"/>
        <w:outlineLvl w:val="1"/>
        <w:rPr>
          <w:rFonts w:eastAsia="DengXian" w:cstheme="minorHAnsi"/>
          <w:b/>
          <w:bCs/>
          <w:vanish/>
          <w:sz w:val="24"/>
          <w:szCs w:val="20"/>
          <w:lang w:val="en-US" w:eastAsia="zh-CN"/>
        </w:rPr>
      </w:pPr>
    </w:p>
    <w:p w14:paraId="0E95BC41" w14:textId="77777777" w:rsidR="00F33FD5" w:rsidRPr="006D760A" w:rsidRDefault="00F33FD5" w:rsidP="001B5147">
      <w:pPr>
        <w:pStyle w:val="ListParagraph"/>
        <w:keepNext/>
        <w:keepLines/>
        <w:numPr>
          <w:ilvl w:val="0"/>
          <w:numId w:val="3"/>
        </w:numPr>
        <w:spacing w:before="120" w:after="40" w:line="240" w:lineRule="auto"/>
        <w:ind w:left="284"/>
        <w:contextualSpacing w:val="0"/>
        <w:outlineLvl w:val="1"/>
        <w:rPr>
          <w:rFonts w:eastAsia="DengXian" w:cstheme="minorHAnsi"/>
          <w:b/>
          <w:bCs/>
          <w:vanish/>
          <w:sz w:val="24"/>
          <w:szCs w:val="20"/>
          <w:lang w:val="en-US" w:eastAsia="zh-CN"/>
        </w:rPr>
      </w:pPr>
    </w:p>
    <w:p w14:paraId="784FE7EF" w14:textId="08BB2561" w:rsidR="001B5147" w:rsidRPr="006D760A" w:rsidRDefault="001B5147" w:rsidP="00F33FD5">
      <w:pPr>
        <w:pStyle w:val="ListNumberH2"/>
        <w:numPr>
          <w:ilvl w:val="0"/>
          <w:numId w:val="3"/>
        </w:numPr>
        <w:ind w:left="142"/>
        <w:rPr>
          <w:rFonts w:asciiTheme="minorHAnsi" w:hAnsiTheme="minorHAnsi" w:cstheme="minorHAnsi"/>
        </w:rPr>
      </w:pPr>
      <w:r w:rsidRPr="006D760A">
        <w:rPr>
          <w:rFonts w:asciiTheme="minorHAnsi" w:hAnsiTheme="minorHAnsi" w:cstheme="minorHAnsi"/>
        </w:rPr>
        <w:t>Duties of SDA provider</w:t>
      </w:r>
    </w:p>
    <w:p w14:paraId="2C81AC5E" w14:textId="0A46A392" w:rsidR="001B5147" w:rsidRPr="006D760A" w:rsidRDefault="001B5147" w:rsidP="001B5147">
      <w:pPr>
        <w:pStyle w:val="BodyText"/>
        <w:rPr>
          <w:rFonts w:eastAsia="DengXian" w:cstheme="minorHAnsi"/>
          <w:lang w:val="en-US" w:eastAsia="zh-CN"/>
        </w:rPr>
      </w:pPr>
      <w:r w:rsidRPr="006D760A">
        <w:rPr>
          <w:rFonts w:eastAsia="DengXian" w:cstheme="minorHAnsi"/>
          <w:lang w:val="en-US" w:eastAsia="zh-CN"/>
        </w:rPr>
        <w:t>The SDA provider must</w:t>
      </w:r>
      <w:r w:rsidR="00F33FD5" w:rsidRPr="006D760A">
        <w:rPr>
          <w:rFonts w:eastAsia="DengXian" w:cstheme="minorHAnsi"/>
          <w:lang w:val="en-US" w:eastAsia="zh-CN"/>
        </w:rPr>
        <w:t>:</w:t>
      </w:r>
    </w:p>
    <w:p w14:paraId="05BE6566"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take reasonable measures to ensure that the SDA resident is treated with dignity and respect and with due regard to their entitlement to privacy; and</w:t>
      </w:r>
    </w:p>
    <w:p w14:paraId="7444A5F6"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ensure that the SDA enrolled dwelling and any fixtures and fittings are maintained in good repair; and</w:t>
      </w:r>
    </w:p>
    <w:p w14:paraId="089FB925"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not unreasonably interfere with the SDA resident’s right to privacy; and</w:t>
      </w:r>
    </w:p>
    <w:p w14:paraId="728E6DC5"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install fixtures required by the SDA resident to assist their daily living or proper use and enjoyment of the SDA enrolled dwelling; and</w:t>
      </w:r>
    </w:p>
    <w:p w14:paraId="5D161AA5"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take reasonable measures to ensure the security of the SDA enrolled dwelling; and</w:t>
      </w:r>
    </w:p>
    <w:p w14:paraId="3409245A"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minimise any inconvenience or disruption to the SDA resident when undertaking repairs or renovations to the SDA enrolled dwelling; and</w:t>
      </w:r>
    </w:p>
    <w:p w14:paraId="5DC46690" w14:textId="08A41F46"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take reasonable steps to ensure that any repairs or renovations to the SDA enrolled dwelling</w:t>
      </w:r>
    </w:p>
    <w:p w14:paraId="529F824B" w14:textId="77777777" w:rsidR="001B5147" w:rsidRPr="006D760A" w:rsidRDefault="001B5147" w:rsidP="00F33FD5">
      <w:pPr>
        <w:pStyle w:val="ListNumber3"/>
        <w:numPr>
          <w:ilvl w:val="0"/>
          <w:numId w:val="16"/>
        </w:numPr>
        <w:spacing w:before="80" w:after="80" w:line="264" w:lineRule="auto"/>
        <w:ind w:left="709" w:hanging="219"/>
        <w:contextualSpacing w:val="0"/>
        <w:rPr>
          <w:rFonts w:eastAsia="DengXian" w:cstheme="minorHAnsi"/>
          <w:lang w:val="en-US" w:eastAsia="zh-CN"/>
        </w:rPr>
      </w:pPr>
      <w:r w:rsidRPr="006D760A">
        <w:rPr>
          <w:rFonts w:eastAsia="DengXian" w:cstheme="minorHAnsi"/>
          <w:lang w:val="en-US" w:eastAsia="zh-CN"/>
        </w:rPr>
        <w:t>are carried out by a suitably qualified person; and</w:t>
      </w:r>
    </w:p>
    <w:p w14:paraId="4C566B3C" w14:textId="77777777" w:rsidR="001B5147" w:rsidRPr="006D760A" w:rsidRDefault="001B5147" w:rsidP="00F33FD5">
      <w:pPr>
        <w:pStyle w:val="ListNumber3"/>
        <w:numPr>
          <w:ilvl w:val="0"/>
          <w:numId w:val="16"/>
        </w:numPr>
        <w:spacing w:before="80" w:after="80" w:line="264" w:lineRule="auto"/>
        <w:ind w:left="709" w:hanging="219"/>
        <w:contextualSpacing w:val="0"/>
        <w:rPr>
          <w:rFonts w:eastAsia="DengXian" w:cstheme="minorHAnsi"/>
          <w:lang w:val="en-US" w:eastAsia="zh-CN"/>
        </w:rPr>
      </w:pPr>
      <w:r w:rsidRPr="006D760A">
        <w:rPr>
          <w:rFonts w:eastAsia="DengXian" w:cstheme="minorHAnsi"/>
          <w:lang w:val="en-US" w:eastAsia="zh-CN"/>
        </w:rPr>
        <w:t>are completed in a timely manner; and</w:t>
      </w:r>
    </w:p>
    <w:p w14:paraId="2A5CBD88" w14:textId="77777777" w:rsidR="001B5147" w:rsidRPr="006D760A" w:rsidRDefault="001B5147" w:rsidP="00F33FD5">
      <w:pPr>
        <w:pStyle w:val="ListNumber2"/>
        <w:numPr>
          <w:ilvl w:val="0"/>
          <w:numId w:val="15"/>
        </w:numPr>
        <w:spacing w:before="80" w:after="80" w:line="264" w:lineRule="auto"/>
        <w:ind w:left="426"/>
        <w:contextualSpacing w:val="0"/>
        <w:rPr>
          <w:rFonts w:eastAsia="DengXian" w:cstheme="minorHAnsi"/>
          <w:lang w:val="en-US" w:eastAsia="zh-CN"/>
        </w:rPr>
      </w:pPr>
      <w:r w:rsidRPr="006D760A">
        <w:rPr>
          <w:rFonts w:eastAsia="DengXian" w:cstheme="minorHAnsi"/>
          <w:szCs w:val="18"/>
          <w:lang w:val="en-US" w:eastAsia="zh-CN"/>
        </w:rPr>
        <w:t>not unreasonably refuse to give consent to the SDA resident’s request to keep a pet in the SDA enrolled dwelling.</w:t>
      </w:r>
      <w:r w:rsidRPr="006D760A">
        <w:rPr>
          <w:rFonts w:eastAsia="DengXian" w:cstheme="minorHAnsi"/>
          <w:lang w:val="en-US" w:eastAsia="zh-CN"/>
        </w:rPr>
        <w:t xml:space="preserve"> </w:t>
      </w:r>
    </w:p>
    <w:p w14:paraId="5EA14C3F" w14:textId="77777777" w:rsidR="00F33FD5" w:rsidRPr="006D760A" w:rsidRDefault="00F33FD5" w:rsidP="00F33FD5">
      <w:pPr>
        <w:pStyle w:val="ListNumberH2"/>
        <w:numPr>
          <w:ilvl w:val="0"/>
          <w:numId w:val="3"/>
        </w:numPr>
        <w:ind w:left="142"/>
        <w:rPr>
          <w:rFonts w:asciiTheme="minorHAnsi" w:hAnsiTheme="minorHAnsi" w:cstheme="minorHAnsi"/>
        </w:rPr>
      </w:pPr>
      <w:r w:rsidRPr="006D760A">
        <w:rPr>
          <w:rFonts w:asciiTheme="minorHAnsi" w:hAnsiTheme="minorHAnsi" w:cstheme="minorHAnsi"/>
        </w:rPr>
        <w:t>House rules</w:t>
      </w:r>
    </w:p>
    <w:p w14:paraId="6CF6F39C" w14:textId="77777777" w:rsidR="00F33FD5" w:rsidRPr="006D760A" w:rsidRDefault="00F33FD5" w:rsidP="00F33FD5">
      <w:pPr>
        <w:numPr>
          <w:ilvl w:val="0"/>
          <w:numId w:val="17"/>
        </w:numPr>
        <w:spacing w:after="160" w:line="259" w:lineRule="auto"/>
        <w:ind w:left="426"/>
        <w:contextualSpacing/>
        <w:rPr>
          <w:rFonts w:eastAsia="DengXian" w:cstheme="minorHAnsi"/>
          <w:szCs w:val="18"/>
          <w:lang w:val="en-US" w:eastAsia="zh-CN"/>
        </w:rPr>
      </w:pPr>
      <w:r w:rsidRPr="006D760A">
        <w:rPr>
          <w:rFonts w:eastAsia="DengXian" w:cstheme="minorHAnsi"/>
          <w:szCs w:val="18"/>
          <w:lang w:val="en-US" w:eastAsia="zh-CN"/>
        </w:rPr>
        <w:t>The SDA resident must comply with the House rules for the SDA enrolled dwelling (if any) that are included at Attachment 7 of this Agreement.</w:t>
      </w:r>
    </w:p>
    <w:p w14:paraId="58ECA8FF" w14:textId="37BD7C61" w:rsidR="00F33FD5" w:rsidRPr="006D760A" w:rsidRDefault="00F33FD5" w:rsidP="00F33FD5">
      <w:pPr>
        <w:numPr>
          <w:ilvl w:val="0"/>
          <w:numId w:val="17"/>
        </w:numPr>
        <w:spacing w:after="160" w:line="259" w:lineRule="auto"/>
        <w:ind w:left="426"/>
        <w:contextualSpacing/>
        <w:rPr>
          <w:rFonts w:eastAsia="DengXian" w:cstheme="minorHAnsi"/>
          <w:szCs w:val="18"/>
          <w:lang w:val="en-US" w:eastAsia="zh-CN"/>
        </w:rPr>
      </w:pPr>
      <w:r w:rsidRPr="006D760A">
        <w:rPr>
          <w:rFonts w:eastAsia="DengXian" w:cstheme="minorHAnsi"/>
          <w:szCs w:val="18"/>
          <w:lang w:val="en-US" w:eastAsia="zh-CN"/>
        </w:rPr>
        <w:t>The SDA provider must explain the contents of the House rules (if any) to the SDA resident</w:t>
      </w:r>
    </w:p>
    <w:p w14:paraId="0A1C2C43" w14:textId="77777777" w:rsidR="00F33FD5" w:rsidRPr="006D760A" w:rsidRDefault="00F33FD5" w:rsidP="00F33FD5">
      <w:pPr>
        <w:pStyle w:val="ListNumber3"/>
        <w:numPr>
          <w:ilvl w:val="0"/>
          <w:numId w:val="19"/>
        </w:numPr>
        <w:spacing w:before="80" w:after="80" w:line="264" w:lineRule="auto"/>
        <w:ind w:left="709" w:hanging="283"/>
        <w:contextualSpacing w:val="0"/>
        <w:rPr>
          <w:rFonts w:eastAsia="DengXian" w:cstheme="minorHAnsi"/>
          <w:lang w:val="en-US" w:eastAsia="zh-CN"/>
        </w:rPr>
      </w:pPr>
      <w:r w:rsidRPr="006D760A">
        <w:rPr>
          <w:rFonts w:eastAsia="DengXian" w:cstheme="minorHAnsi"/>
          <w:lang w:val="en-US" w:eastAsia="zh-CN"/>
        </w:rPr>
        <w:t>in the language, mode of communication and terms that the SDA resident is most likely to understand; and</w:t>
      </w:r>
    </w:p>
    <w:p w14:paraId="75DAAFD9" w14:textId="77777777" w:rsidR="00F33FD5" w:rsidRPr="006D760A" w:rsidRDefault="00F33FD5" w:rsidP="00F33FD5">
      <w:pPr>
        <w:pStyle w:val="ListNumber3"/>
        <w:numPr>
          <w:ilvl w:val="0"/>
          <w:numId w:val="19"/>
        </w:numPr>
        <w:spacing w:before="80" w:after="80" w:line="264" w:lineRule="auto"/>
        <w:ind w:left="709" w:hanging="283"/>
        <w:contextualSpacing w:val="0"/>
        <w:rPr>
          <w:rFonts w:eastAsia="DengXian" w:cstheme="minorHAnsi"/>
          <w:lang w:val="en-US" w:eastAsia="zh-CN"/>
        </w:rPr>
      </w:pPr>
      <w:r w:rsidRPr="006D760A">
        <w:rPr>
          <w:rFonts w:eastAsia="DengXian" w:cstheme="minorHAnsi"/>
          <w:lang w:val="en-US" w:eastAsia="zh-CN"/>
        </w:rPr>
        <w:t>must give the SDA resident an explanation of the House rules both orally and in writing, where reasonable to do so.</w:t>
      </w:r>
    </w:p>
    <w:p w14:paraId="619909CC" w14:textId="77777777" w:rsidR="00F33FD5" w:rsidRPr="006D760A" w:rsidRDefault="00F33FD5" w:rsidP="00F33FD5">
      <w:pPr>
        <w:numPr>
          <w:ilvl w:val="0"/>
          <w:numId w:val="17"/>
        </w:numPr>
        <w:spacing w:after="160" w:line="259" w:lineRule="auto"/>
        <w:ind w:left="426"/>
        <w:contextualSpacing/>
        <w:rPr>
          <w:rFonts w:eastAsia="DengXian" w:cstheme="minorHAnsi"/>
          <w:szCs w:val="18"/>
          <w:lang w:val="en-US" w:eastAsia="zh-CN"/>
        </w:rPr>
      </w:pPr>
      <w:r w:rsidRPr="006D760A">
        <w:rPr>
          <w:rFonts w:eastAsia="DengXian" w:cstheme="minorHAnsi"/>
          <w:szCs w:val="18"/>
          <w:lang w:val="en-US" w:eastAsia="zh-CN"/>
        </w:rPr>
        <w:t>The SDA provider may vary any House rules from time to time.</w:t>
      </w:r>
    </w:p>
    <w:p w14:paraId="4719BB97" w14:textId="77777777" w:rsidR="00F33FD5" w:rsidRPr="006D760A" w:rsidRDefault="00F33FD5" w:rsidP="00F33FD5">
      <w:pPr>
        <w:numPr>
          <w:ilvl w:val="0"/>
          <w:numId w:val="17"/>
        </w:numPr>
        <w:spacing w:after="160" w:line="259" w:lineRule="auto"/>
        <w:ind w:left="426"/>
        <w:contextualSpacing/>
        <w:rPr>
          <w:rFonts w:eastAsia="DengXian" w:cstheme="minorHAnsi"/>
          <w:szCs w:val="18"/>
          <w:lang w:val="en-US" w:eastAsia="zh-CN"/>
        </w:rPr>
      </w:pPr>
      <w:r w:rsidRPr="006D760A">
        <w:rPr>
          <w:rFonts w:eastAsia="DengXian" w:cstheme="minorHAnsi"/>
          <w:szCs w:val="18"/>
          <w:lang w:val="en-US" w:eastAsia="zh-CN"/>
        </w:rPr>
        <w:t>Where an SDA provider varies House rules, the varied House rules must clearly state the date on which they are to come into effect and on which they will replace the existing House rules.</w:t>
      </w:r>
    </w:p>
    <w:p w14:paraId="413E5996" w14:textId="30ADA94B" w:rsidR="00F33FD5" w:rsidRPr="006D760A" w:rsidRDefault="00F33FD5" w:rsidP="00F33FD5">
      <w:pPr>
        <w:numPr>
          <w:ilvl w:val="0"/>
          <w:numId w:val="17"/>
        </w:numPr>
        <w:spacing w:after="160" w:line="259" w:lineRule="auto"/>
        <w:ind w:left="426"/>
        <w:contextualSpacing/>
        <w:rPr>
          <w:rFonts w:eastAsia="DengXian" w:cstheme="minorHAnsi"/>
          <w:szCs w:val="18"/>
          <w:lang w:val="en-US" w:eastAsia="zh-CN"/>
        </w:rPr>
      </w:pPr>
      <w:r w:rsidRPr="006D760A">
        <w:rPr>
          <w:rFonts w:eastAsia="DengXian" w:cstheme="minorHAnsi"/>
          <w:szCs w:val="18"/>
          <w:lang w:val="en-US" w:eastAsia="zh-CN"/>
        </w:rPr>
        <w:t>If the SDA provider varies the House rules, they must:</w:t>
      </w:r>
    </w:p>
    <w:p w14:paraId="0FFF9F25" w14:textId="77777777" w:rsidR="00F33FD5" w:rsidRPr="006D760A" w:rsidRDefault="00F33FD5" w:rsidP="001A4888">
      <w:pPr>
        <w:pStyle w:val="ListNumber3"/>
        <w:numPr>
          <w:ilvl w:val="0"/>
          <w:numId w:val="20"/>
        </w:numPr>
        <w:spacing w:before="80" w:after="80" w:line="264" w:lineRule="auto"/>
        <w:ind w:left="709"/>
        <w:contextualSpacing w:val="0"/>
        <w:rPr>
          <w:rFonts w:eastAsia="DengXian" w:cstheme="minorHAnsi"/>
          <w:lang w:val="en-US" w:eastAsia="zh-CN"/>
        </w:rPr>
      </w:pPr>
      <w:r w:rsidRPr="006D760A">
        <w:rPr>
          <w:rFonts w:eastAsia="DengXian" w:cstheme="minorHAnsi"/>
          <w:lang w:val="en-US" w:eastAsia="zh-CN"/>
        </w:rPr>
        <w:t>at least 14 days before the varied House rules are to come into effect, give a written copy of the varied House rules to the SDA resident and to any person providing support to the SDA resident listed in this agreement; and</w:t>
      </w:r>
    </w:p>
    <w:p w14:paraId="5C890523" w14:textId="77777777" w:rsidR="00F33FD5" w:rsidRPr="006D760A" w:rsidRDefault="00F33FD5" w:rsidP="001A4888">
      <w:pPr>
        <w:pStyle w:val="ListNumber3"/>
        <w:numPr>
          <w:ilvl w:val="0"/>
          <w:numId w:val="20"/>
        </w:numPr>
        <w:spacing w:before="80" w:after="80" w:line="264" w:lineRule="auto"/>
        <w:ind w:left="709"/>
        <w:contextualSpacing w:val="0"/>
        <w:rPr>
          <w:rFonts w:eastAsia="DengXian" w:cstheme="minorHAnsi"/>
          <w:lang w:val="en-US" w:eastAsia="zh-CN"/>
        </w:rPr>
      </w:pPr>
      <w:r w:rsidRPr="006D760A">
        <w:rPr>
          <w:rFonts w:eastAsia="DengXian" w:cstheme="minorHAnsi"/>
          <w:lang w:val="en-US" w:eastAsia="zh-CN"/>
        </w:rPr>
        <w:t>must explain the contents of the varied house to the SDA resident:</w:t>
      </w:r>
    </w:p>
    <w:p w14:paraId="0F97007C" w14:textId="77777777" w:rsidR="00F33FD5" w:rsidRPr="006D760A" w:rsidRDefault="00F33FD5" w:rsidP="001A4888">
      <w:pPr>
        <w:numPr>
          <w:ilvl w:val="4"/>
          <w:numId w:val="18"/>
        </w:numPr>
        <w:spacing w:after="160" w:line="259" w:lineRule="auto"/>
        <w:ind w:left="993" w:hanging="284"/>
        <w:contextualSpacing/>
        <w:rPr>
          <w:rFonts w:eastAsia="DengXian" w:cstheme="minorHAnsi"/>
          <w:szCs w:val="18"/>
          <w:lang w:val="en-US" w:eastAsia="zh-CN"/>
        </w:rPr>
      </w:pPr>
      <w:r w:rsidRPr="006D760A">
        <w:rPr>
          <w:rFonts w:eastAsia="DengXian" w:cstheme="minorHAnsi"/>
          <w:szCs w:val="18"/>
          <w:lang w:val="en-US" w:eastAsia="zh-CN"/>
        </w:rPr>
        <w:t>in the language, mode of communication and terms that the SDA resident is most likely to understand; and</w:t>
      </w:r>
    </w:p>
    <w:p w14:paraId="2EFA56AF" w14:textId="04C298AB" w:rsidR="00F33FD5" w:rsidRPr="006D760A" w:rsidRDefault="00F33FD5" w:rsidP="001A4888">
      <w:pPr>
        <w:numPr>
          <w:ilvl w:val="4"/>
          <w:numId w:val="18"/>
        </w:numPr>
        <w:spacing w:after="160" w:line="259" w:lineRule="auto"/>
        <w:ind w:left="993" w:hanging="284"/>
        <w:contextualSpacing/>
        <w:rPr>
          <w:rFonts w:eastAsia="DengXian" w:cstheme="minorHAnsi"/>
          <w:szCs w:val="18"/>
          <w:lang w:val="en-US" w:eastAsia="zh-CN"/>
        </w:rPr>
      </w:pPr>
      <w:r w:rsidRPr="006D760A">
        <w:rPr>
          <w:rFonts w:eastAsia="DengXian" w:cstheme="minorHAnsi"/>
          <w:szCs w:val="18"/>
          <w:lang w:val="en-US" w:eastAsia="zh-CN"/>
        </w:rPr>
        <w:t>must give the SDA resident an explanation of the varied House rules both orally and in writing, where reasonable to do so.</w:t>
      </w:r>
    </w:p>
    <w:p w14:paraId="3867836E" w14:textId="4FE67200" w:rsidR="001A4888" w:rsidRPr="006D760A" w:rsidRDefault="001A4888" w:rsidP="001A4888">
      <w:pPr>
        <w:spacing w:after="160" w:line="259" w:lineRule="auto"/>
        <w:contextualSpacing/>
        <w:rPr>
          <w:rFonts w:eastAsia="DengXian" w:cstheme="minorHAnsi"/>
          <w:szCs w:val="18"/>
          <w:lang w:val="en-US" w:eastAsia="zh-CN"/>
        </w:rPr>
      </w:pPr>
    </w:p>
    <w:p w14:paraId="56B04CE7" w14:textId="44833121" w:rsidR="001A4888" w:rsidRPr="006D760A" w:rsidRDefault="001A4888" w:rsidP="001A4888">
      <w:pPr>
        <w:spacing w:after="160" w:line="259" w:lineRule="auto"/>
        <w:contextualSpacing/>
        <w:rPr>
          <w:rFonts w:eastAsia="DengXian" w:cstheme="minorHAnsi"/>
          <w:szCs w:val="18"/>
          <w:lang w:val="en-US" w:eastAsia="zh-CN"/>
        </w:rPr>
      </w:pPr>
    </w:p>
    <w:p w14:paraId="78009873" w14:textId="77777777" w:rsidR="001A4888" w:rsidRPr="006D760A" w:rsidRDefault="001A4888" w:rsidP="001A4888">
      <w:pPr>
        <w:spacing w:after="160" w:line="259" w:lineRule="auto"/>
        <w:contextualSpacing/>
        <w:rPr>
          <w:rFonts w:eastAsia="DengXian" w:cstheme="minorHAnsi"/>
          <w:szCs w:val="18"/>
          <w:lang w:val="en-US" w:eastAsia="zh-CN"/>
        </w:rPr>
      </w:pPr>
    </w:p>
    <w:p w14:paraId="4C69D6E4" w14:textId="77777777" w:rsidR="001A4888" w:rsidRPr="006D760A" w:rsidRDefault="001A4888" w:rsidP="001A4888">
      <w:pPr>
        <w:pStyle w:val="ListNumberH2"/>
        <w:numPr>
          <w:ilvl w:val="0"/>
          <w:numId w:val="3"/>
        </w:numPr>
        <w:ind w:left="142"/>
        <w:rPr>
          <w:rFonts w:asciiTheme="minorHAnsi" w:hAnsiTheme="minorHAnsi" w:cstheme="minorHAnsi"/>
        </w:rPr>
      </w:pPr>
      <w:r w:rsidRPr="006D760A">
        <w:rPr>
          <w:rFonts w:asciiTheme="minorHAnsi" w:hAnsiTheme="minorHAnsi" w:cstheme="minorHAnsi"/>
        </w:rPr>
        <w:lastRenderedPageBreak/>
        <w:t>Duties of SDA resident</w:t>
      </w:r>
    </w:p>
    <w:p w14:paraId="1365B4BC" w14:textId="0B517AF3" w:rsidR="001A4888" w:rsidRPr="006D760A" w:rsidRDefault="001A4888" w:rsidP="001A4888">
      <w:pPr>
        <w:pStyle w:val="BodyText"/>
        <w:spacing w:after="0"/>
        <w:rPr>
          <w:rFonts w:eastAsia="DengXian" w:cstheme="minorHAnsi"/>
          <w:lang w:val="en-US" w:eastAsia="zh-CN"/>
        </w:rPr>
      </w:pPr>
      <w:r w:rsidRPr="006D760A">
        <w:rPr>
          <w:rFonts w:eastAsia="DengXian" w:cstheme="minorHAnsi"/>
          <w:lang w:val="en-US" w:eastAsia="zh-CN"/>
        </w:rPr>
        <w:t>The SDA resident must:</w:t>
      </w:r>
    </w:p>
    <w:p w14:paraId="3FD343D9"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maintain the SDA enrolled dwelling in a manner that does not create a fire, health or safety hazard; and</w:t>
      </w:r>
    </w:p>
    <w:p w14:paraId="26DEB479"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after becoming aware of any damage to the SDA enrolled dwelling, give notice to the SDA provider specifying the nature of the damage; and</w:t>
      </w:r>
    </w:p>
    <w:p w14:paraId="48BE5B3A"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contribute to the cost of repairing damage notified under paragraph (b) to the SDA provider that the SDA resident caused; and</w:t>
      </w:r>
    </w:p>
    <w:p w14:paraId="49BE8EAB"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pay the rent on the due date and in the manner specified in this Agreement; and</w:t>
      </w:r>
    </w:p>
    <w:p w14:paraId="2E7424B7"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not use the SDA enrolled dwelling for a purpose that is illegal at common law or under an Act; and</w:t>
      </w:r>
    </w:p>
    <w:p w14:paraId="38B15E37"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not by act or omission endanger the safety of other SDA residents or staff at the SDA enrolled dwelling; and</w:t>
      </w:r>
    </w:p>
    <w:p w14:paraId="077846BD"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not cause serious disruption to the proper use and enjoyment of the SDA enrolled dwelling by other SDA residents; and</w:t>
      </w:r>
    </w:p>
    <w:p w14:paraId="2C3E8393"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not damage or destroy any part of the SDA enrolled dwelling; and</w:t>
      </w:r>
    </w:p>
    <w:p w14:paraId="754A59BE" w14:textId="77777777" w:rsidR="001A4888" w:rsidRPr="006D760A" w:rsidRDefault="001A4888" w:rsidP="001A4888">
      <w:pPr>
        <w:pStyle w:val="ListNumber2"/>
        <w:numPr>
          <w:ilvl w:val="0"/>
          <w:numId w:val="21"/>
        </w:numPr>
        <w:spacing w:after="0" w:line="264" w:lineRule="auto"/>
        <w:ind w:left="426"/>
        <w:contextualSpacing w:val="0"/>
        <w:rPr>
          <w:rFonts w:eastAsia="DengXian" w:cstheme="minorHAnsi"/>
          <w:szCs w:val="18"/>
          <w:lang w:val="en-US" w:eastAsia="zh-CN"/>
        </w:rPr>
      </w:pPr>
      <w:r w:rsidRPr="006D760A">
        <w:rPr>
          <w:rFonts w:eastAsia="DengXian" w:cstheme="minorHAnsi"/>
          <w:szCs w:val="18"/>
          <w:lang w:val="en-US" w:eastAsia="zh-CN"/>
        </w:rPr>
        <w:t>not install any fixtures in the SDA enrolled dwelling without first obtaining the consent in writing of the SDA provider; and</w:t>
      </w:r>
    </w:p>
    <w:p w14:paraId="4061C8D5" w14:textId="39286BBB" w:rsidR="001A4888" w:rsidRPr="006D760A" w:rsidRDefault="001A4888" w:rsidP="001A4888">
      <w:pPr>
        <w:pStyle w:val="ListNumber2"/>
        <w:numPr>
          <w:ilvl w:val="0"/>
          <w:numId w:val="21"/>
        </w:numPr>
        <w:spacing w:after="0" w:line="264" w:lineRule="auto"/>
        <w:ind w:left="426"/>
        <w:contextualSpacing w:val="0"/>
        <w:rPr>
          <w:rFonts w:eastAsia="DengXian" w:cstheme="minorHAnsi"/>
          <w:lang w:val="en-US" w:eastAsia="zh-CN"/>
        </w:rPr>
      </w:pPr>
      <w:r w:rsidRPr="006D760A">
        <w:rPr>
          <w:rFonts w:eastAsia="DengXian" w:cstheme="minorHAnsi"/>
          <w:szCs w:val="18"/>
          <w:lang w:val="en-US" w:eastAsia="zh-CN"/>
        </w:rPr>
        <w:t>not keep a pet without obtaining the consent of the SDA</w:t>
      </w:r>
      <w:r w:rsidRPr="006D760A">
        <w:rPr>
          <w:rFonts w:eastAsia="DengXian" w:cstheme="minorHAnsi"/>
          <w:lang w:val="en-US" w:eastAsia="zh-CN"/>
        </w:rPr>
        <w:t xml:space="preserve"> provider and any other SDA residents living in the dwelling.</w:t>
      </w:r>
    </w:p>
    <w:p w14:paraId="40DD0321" w14:textId="77777777" w:rsidR="00D45DA8" w:rsidRPr="006D760A" w:rsidRDefault="00D45DA8" w:rsidP="00D45DA8">
      <w:pPr>
        <w:pStyle w:val="ListNumberH2"/>
        <w:numPr>
          <w:ilvl w:val="0"/>
          <w:numId w:val="3"/>
        </w:numPr>
        <w:ind w:left="142"/>
        <w:rPr>
          <w:rFonts w:asciiTheme="minorHAnsi" w:hAnsiTheme="minorHAnsi" w:cstheme="minorHAnsi"/>
        </w:rPr>
      </w:pPr>
      <w:r w:rsidRPr="006D760A">
        <w:rPr>
          <w:rFonts w:asciiTheme="minorHAnsi" w:hAnsiTheme="minorHAnsi" w:cstheme="minorHAnsi"/>
        </w:rPr>
        <w:t>Entry to the room or dwelling</w:t>
      </w:r>
    </w:p>
    <w:p w14:paraId="3090BF48" w14:textId="77777777" w:rsidR="001A4888" w:rsidRPr="006D760A" w:rsidRDefault="001A4888" w:rsidP="001A4888">
      <w:pPr>
        <w:pStyle w:val="ListNumber"/>
        <w:numPr>
          <w:ilvl w:val="0"/>
          <w:numId w:val="22"/>
        </w:numPr>
        <w:spacing w:before="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The SDA provider must not enter the room or the SDA enrolled dwelling excepting as provided in this clause.</w:t>
      </w:r>
    </w:p>
    <w:p w14:paraId="3C06F7A3" w14:textId="77777777" w:rsidR="001A4888" w:rsidRPr="006D760A" w:rsidRDefault="001A4888" w:rsidP="001A4888">
      <w:pPr>
        <w:pStyle w:val="ListNumber"/>
        <w:numPr>
          <w:ilvl w:val="0"/>
          <w:numId w:val="22"/>
        </w:numPr>
        <w:spacing w:before="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The SDA resident agrees that the SDA provider can enter the room or SDA enrolled dwelling in accordance with this clause.</w:t>
      </w:r>
    </w:p>
    <w:p w14:paraId="7256F0D1" w14:textId="77777777" w:rsidR="001A4888" w:rsidRPr="006D760A" w:rsidRDefault="001A4888" w:rsidP="001A4888">
      <w:pPr>
        <w:pStyle w:val="ListNumber"/>
        <w:numPr>
          <w:ilvl w:val="0"/>
          <w:numId w:val="22"/>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Entry without notice</w:t>
      </w:r>
    </w:p>
    <w:p w14:paraId="0C618282" w14:textId="77777777" w:rsidR="001A4888" w:rsidRPr="006D760A" w:rsidRDefault="001A4888" w:rsidP="001A4888">
      <w:pPr>
        <w:pStyle w:val="BodyText"/>
        <w:spacing w:after="0"/>
        <w:ind w:left="340"/>
        <w:rPr>
          <w:rFonts w:eastAsia="DengXian" w:cstheme="minorHAnsi"/>
          <w:lang w:val="en-US" w:eastAsia="zh-CN"/>
        </w:rPr>
      </w:pPr>
      <w:r w:rsidRPr="006D760A">
        <w:rPr>
          <w:rFonts w:eastAsia="DengXian" w:cstheme="minorHAnsi"/>
          <w:lang w:val="en-US" w:eastAsia="zh-CN"/>
        </w:rPr>
        <w:t>The SDA provider can enter the SDA enrolled dwelling and any room without giving prior notice to the SDA resident in the following circumstances:</w:t>
      </w:r>
    </w:p>
    <w:p w14:paraId="13D85D04" w14:textId="77777777" w:rsidR="001A4888" w:rsidRPr="006D760A" w:rsidRDefault="001A4888" w:rsidP="001A4888">
      <w:pPr>
        <w:pStyle w:val="ListNumber2"/>
        <w:numPr>
          <w:ilvl w:val="0"/>
          <w:numId w:val="23"/>
        </w:numPr>
        <w:spacing w:after="0" w:line="264" w:lineRule="auto"/>
        <w:contextualSpacing w:val="0"/>
        <w:rPr>
          <w:rFonts w:eastAsia="DengXian" w:cstheme="minorHAnsi"/>
          <w:lang w:val="en-US" w:eastAsia="zh-CN"/>
        </w:rPr>
      </w:pPr>
      <w:r w:rsidRPr="006D760A">
        <w:rPr>
          <w:rFonts w:eastAsia="DengXian" w:cstheme="minorHAnsi"/>
          <w:lang w:val="en-US" w:eastAsia="zh-CN"/>
        </w:rPr>
        <w:t>the resident agrees to let the SDA provider enter the SDA enrolled dwelling or room;</w:t>
      </w:r>
    </w:p>
    <w:p w14:paraId="6E75273C" w14:textId="77777777" w:rsidR="001A4888" w:rsidRPr="006D760A" w:rsidRDefault="001A4888" w:rsidP="001A4888">
      <w:pPr>
        <w:pStyle w:val="ListNumber2"/>
        <w:numPr>
          <w:ilvl w:val="0"/>
          <w:numId w:val="23"/>
        </w:numPr>
        <w:spacing w:after="0" w:line="264" w:lineRule="auto"/>
        <w:contextualSpacing w:val="0"/>
        <w:rPr>
          <w:rFonts w:eastAsia="DengXian" w:cstheme="minorHAnsi"/>
          <w:lang w:val="en-US" w:eastAsia="zh-CN"/>
        </w:rPr>
      </w:pPr>
      <w:r w:rsidRPr="006D760A">
        <w:rPr>
          <w:rFonts w:eastAsia="DengXian" w:cstheme="minorHAnsi"/>
          <w:lang w:val="en-US" w:eastAsia="zh-CN"/>
        </w:rPr>
        <w:t>there is an emergency;</w:t>
      </w:r>
    </w:p>
    <w:p w14:paraId="1F6F1F43" w14:textId="77777777" w:rsidR="001A4888" w:rsidRPr="006D760A" w:rsidRDefault="001A4888" w:rsidP="001A4888">
      <w:pPr>
        <w:pStyle w:val="ListNumber2"/>
        <w:numPr>
          <w:ilvl w:val="0"/>
          <w:numId w:val="23"/>
        </w:numPr>
        <w:spacing w:after="0" w:line="264" w:lineRule="auto"/>
        <w:contextualSpacing w:val="0"/>
        <w:rPr>
          <w:rFonts w:eastAsia="DengXian" w:cstheme="minorHAnsi"/>
          <w:lang w:val="en-US" w:eastAsia="zh-CN"/>
        </w:rPr>
      </w:pPr>
      <w:r w:rsidRPr="006D760A">
        <w:rPr>
          <w:rFonts w:eastAsia="DengXian" w:cstheme="minorHAnsi"/>
          <w:lang w:val="en-US" w:eastAsia="zh-CN"/>
        </w:rPr>
        <w:t>the SDA provider believes on reasonable grounds that they need to enter the SDA enrolled dwelling or room to protect the health or safety of the SDA resident or any other person in the SDA enrolled dwelling or room;</w:t>
      </w:r>
    </w:p>
    <w:p w14:paraId="050F0790" w14:textId="77777777" w:rsidR="001A4888" w:rsidRPr="006D760A" w:rsidRDefault="001A4888" w:rsidP="001A4888">
      <w:pPr>
        <w:pStyle w:val="ListNumber2"/>
        <w:numPr>
          <w:ilvl w:val="0"/>
          <w:numId w:val="23"/>
        </w:numPr>
        <w:spacing w:after="0" w:line="264" w:lineRule="auto"/>
        <w:contextualSpacing w:val="0"/>
        <w:rPr>
          <w:rFonts w:eastAsia="DengXian" w:cstheme="minorHAnsi"/>
          <w:lang w:val="en-US" w:eastAsia="zh-CN"/>
        </w:rPr>
      </w:pPr>
      <w:r w:rsidRPr="006D760A">
        <w:rPr>
          <w:rFonts w:eastAsia="DengXian" w:cstheme="minorHAnsi"/>
          <w:lang w:val="en-US" w:eastAsia="zh-CN"/>
        </w:rPr>
        <w:t>the SDA provider believes on reasonable grounds that the SDA resident has abandoned the SDA enrolled dwelling or room;</w:t>
      </w:r>
    </w:p>
    <w:p w14:paraId="2CA1D7F6" w14:textId="77777777" w:rsidR="001A4888" w:rsidRPr="006D760A" w:rsidRDefault="001A4888" w:rsidP="001A4888">
      <w:pPr>
        <w:pStyle w:val="ListNumber2"/>
        <w:numPr>
          <w:ilvl w:val="0"/>
          <w:numId w:val="23"/>
        </w:numPr>
        <w:spacing w:after="0" w:line="264" w:lineRule="auto"/>
        <w:contextualSpacing w:val="0"/>
        <w:rPr>
          <w:rFonts w:eastAsia="DengXian" w:cstheme="minorHAnsi"/>
          <w:lang w:val="en-US" w:eastAsia="zh-CN"/>
        </w:rPr>
      </w:pPr>
      <w:r w:rsidRPr="006D760A">
        <w:rPr>
          <w:rFonts w:eastAsia="DengXian" w:cstheme="minorHAnsi"/>
          <w:lang w:val="en-US" w:eastAsia="zh-CN"/>
        </w:rPr>
        <w:t>the SDA provider needs to enter the SDA enrolled dwelling or room to undertake urgent repairs.</w:t>
      </w:r>
    </w:p>
    <w:p w14:paraId="57E6B821" w14:textId="77777777" w:rsidR="001A4888" w:rsidRPr="006D760A" w:rsidRDefault="001A4888" w:rsidP="001A4888">
      <w:pPr>
        <w:pStyle w:val="ListNumber"/>
        <w:numPr>
          <w:ilvl w:val="0"/>
          <w:numId w:val="22"/>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Entry with notice</w:t>
      </w:r>
    </w:p>
    <w:p w14:paraId="4932B9EE" w14:textId="77777777" w:rsidR="001A4888" w:rsidRPr="006D760A" w:rsidRDefault="001A4888" w:rsidP="001A4888">
      <w:pPr>
        <w:pStyle w:val="BodyText"/>
        <w:spacing w:after="0"/>
        <w:ind w:left="360"/>
        <w:rPr>
          <w:rFonts w:eastAsia="DengXian" w:cstheme="minorHAnsi"/>
          <w:lang w:val="en-US" w:eastAsia="zh-CN"/>
        </w:rPr>
      </w:pPr>
      <w:r w:rsidRPr="006D760A">
        <w:rPr>
          <w:rFonts w:eastAsia="DengXian" w:cstheme="minorHAnsi"/>
          <w:lang w:val="en-US" w:eastAsia="zh-CN"/>
        </w:rPr>
        <w:t>The SDA provider can enter the SDA enrolled dwelling or room (together with any other persons they need to assist them in carrying out the reasons for entering the SDA enrolled dwelling or room) at any time between 8.00 am and 6.00 pm on any day other than a public holiday:</w:t>
      </w:r>
    </w:p>
    <w:p w14:paraId="3A13C789" w14:textId="77777777" w:rsidR="001A4888" w:rsidRPr="006D760A" w:rsidRDefault="001A4888" w:rsidP="001A4888">
      <w:pPr>
        <w:pStyle w:val="ListNumber2"/>
        <w:numPr>
          <w:ilvl w:val="0"/>
          <w:numId w:val="24"/>
        </w:numPr>
        <w:spacing w:after="0" w:line="264" w:lineRule="auto"/>
        <w:contextualSpacing w:val="0"/>
        <w:rPr>
          <w:rFonts w:eastAsia="DengXian" w:cstheme="minorHAnsi"/>
          <w:lang w:val="en-US" w:eastAsia="zh-CN"/>
        </w:rPr>
      </w:pPr>
      <w:r w:rsidRPr="006D760A">
        <w:rPr>
          <w:rFonts w:eastAsia="DengXian" w:cstheme="minorHAnsi"/>
          <w:lang w:val="en-US" w:eastAsia="zh-CN"/>
        </w:rPr>
        <w:t>if they have given written notice to the SDA resident or SDA residents before the entry; and</w:t>
      </w:r>
    </w:p>
    <w:p w14:paraId="23DAB813" w14:textId="77777777" w:rsidR="001A4888" w:rsidRPr="006D760A" w:rsidRDefault="001A4888" w:rsidP="001A4888">
      <w:pPr>
        <w:pStyle w:val="ListNumber2"/>
        <w:numPr>
          <w:ilvl w:val="0"/>
          <w:numId w:val="24"/>
        </w:numPr>
        <w:spacing w:after="0" w:line="264" w:lineRule="auto"/>
        <w:contextualSpacing w:val="0"/>
        <w:rPr>
          <w:rFonts w:eastAsia="DengXian" w:cstheme="minorHAnsi"/>
          <w:lang w:val="en-US" w:eastAsia="zh-CN"/>
        </w:rPr>
      </w:pPr>
      <w:r w:rsidRPr="006D760A">
        <w:rPr>
          <w:rFonts w:eastAsia="DengXian" w:cstheme="minorHAnsi"/>
          <w:lang w:val="en-US" w:eastAsia="zh-CN"/>
        </w:rPr>
        <w:t>only for one of the following reasons:</w:t>
      </w:r>
    </w:p>
    <w:p w14:paraId="18D47A8F"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show the SDA enrolled dwelling or a room to a person who wishes to become an SDA resident or tenant, but only if the SDA provider has given 48 hours’ notice of entry and:</w:t>
      </w:r>
    </w:p>
    <w:p w14:paraId="2A6E88A2" w14:textId="77777777" w:rsidR="001A4888" w:rsidRPr="006D760A" w:rsidRDefault="001A4888" w:rsidP="001A4888">
      <w:pPr>
        <w:pStyle w:val="BodyText"/>
        <w:numPr>
          <w:ilvl w:val="0"/>
          <w:numId w:val="26"/>
        </w:numPr>
        <w:suppressAutoHyphens/>
        <w:spacing w:after="0" w:line="264" w:lineRule="auto"/>
        <w:ind w:left="1418" w:hanging="284"/>
        <w:rPr>
          <w:rFonts w:eastAsia="DengXian" w:cstheme="minorHAnsi"/>
          <w:lang w:val="en-US" w:eastAsia="zh-CN"/>
        </w:rPr>
      </w:pPr>
      <w:r w:rsidRPr="006D760A">
        <w:rPr>
          <w:rFonts w:eastAsia="DengXian" w:cstheme="minorHAnsi"/>
          <w:lang w:val="en-US" w:eastAsia="zh-CN"/>
        </w:rPr>
        <w:lastRenderedPageBreak/>
        <w:t xml:space="preserve">before the SDA provider served the written notice, the SDA provider has given a notice to vacate to the SDA resident of that room or SDA enrolled dwelling, or </w:t>
      </w:r>
    </w:p>
    <w:p w14:paraId="6D7C69AB" w14:textId="77777777" w:rsidR="001A4888" w:rsidRPr="006D760A" w:rsidRDefault="001A4888" w:rsidP="001A4888">
      <w:pPr>
        <w:pStyle w:val="BodyText"/>
        <w:numPr>
          <w:ilvl w:val="0"/>
          <w:numId w:val="26"/>
        </w:numPr>
        <w:suppressAutoHyphens/>
        <w:spacing w:after="0" w:line="264" w:lineRule="auto"/>
        <w:rPr>
          <w:rFonts w:eastAsia="DengXian" w:cstheme="minorHAnsi"/>
          <w:lang w:val="en-US" w:eastAsia="zh-CN"/>
        </w:rPr>
      </w:pPr>
      <w:r w:rsidRPr="006D760A">
        <w:rPr>
          <w:rFonts w:eastAsia="DengXian" w:cstheme="minorHAnsi"/>
          <w:lang w:val="en-US" w:eastAsia="zh-CN"/>
        </w:rPr>
        <w:t xml:space="preserve">the SDA resident has given the SDA provider a notice of intention to vacate the room or SDA enrolled dwelling; </w:t>
      </w:r>
    </w:p>
    <w:p w14:paraId="58EEB583"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show the SDA enrolled dwelling to a person who wishes to purchase the SDA enrolled dwelling and the SDA provider has given 48 hours’ notice of entry;</w:t>
      </w:r>
    </w:p>
    <w:p w14:paraId="58B64E1C"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show the SDA enrolled dwelling to a person who seeks to use the SDA enrolled dwelling as security for a loan that they propose to make to the SDA provider and the SDA provider has given 48 hours’ notice of entry;</w:t>
      </w:r>
    </w:p>
    <w:p w14:paraId="64DF7B1C"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enable the SDA provider to carry out a duty that they have in relation to the SDA enrolled dwelling, the room or the SDA resident under the Residential Tenancies Act 1997 or any other Act and the SDA provider has given 24 hours’ notice of entry;</w:t>
      </w:r>
    </w:p>
    <w:p w14:paraId="6C82D36F"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allow the SDA enrolled dwelling to be the subject of a valuation and the SDA provider has given 7 days’ notice of entry;</w:t>
      </w:r>
    </w:p>
    <w:p w14:paraId="71F64999"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carry out an inspection of the SDA enrolled dwelling or room but only if the SDA provider has not entered and carried out an inspection within the last 6 months and given 7 days’ notice of entry. If the SDA resident has moved into the SDA enrolled dwelling for the first time, the inspection cannot occur until after the expiry of 3 months;</w:t>
      </w:r>
    </w:p>
    <w:p w14:paraId="10727197" w14:textId="77777777" w:rsidR="001A4888" w:rsidRPr="006D760A" w:rsidRDefault="001A4888" w:rsidP="001A4888">
      <w:pPr>
        <w:pStyle w:val="ListNumber3"/>
        <w:numPr>
          <w:ilvl w:val="0"/>
          <w:numId w:val="25"/>
        </w:numPr>
        <w:spacing w:after="0" w:line="264" w:lineRule="auto"/>
        <w:ind w:left="1134"/>
        <w:contextualSpacing w:val="0"/>
        <w:rPr>
          <w:rFonts w:eastAsia="DengXian" w:cstheme="minorHAnsi"/>
          <w:lang w:val="en-US" w:eastAsia="zh-CN"/>
        </w:rPr>
      </w:pPr>
      <w:r w:rsidRPr="006D760A">
        <w:rPr>
          <w:rFonts w:eastAsia="DengXian" w:cstheme="minorHAnsi"/>
          <w:lang w:val="en-US" w:eastAsia="zh-CN"/>
        </w:rPr>
        <w:t>to prepare for, organise or undertake maintenance or repairs and the SDA provider has given 24 hours’ notice of entry.</w:t>
      </w:r>
    </w:p>
    <w:p w14:paraId="117C5CD7" w14:textId="77777777" w:rsidR="001A4888" w:rsidRPr="006D760A" w:rsidRDefault="001A4888" w:rsidP="001A4888">
      <w:pPr>
        <w:pStyle w:val="ListNumber"/>
        <w:numPr>
          <w:ilvl w:val="0"/>
          <w:numId w:val="22"/>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If entry is for the purpose of showing the room or SDA enrolled dwelling to a person who wishes to become a resident (clause 12(4)(b)(i)), then the SDA provider can only enter the SDA enrolled dwelling or room up to twice a week for a period of no longer than one hour (unless otherwise agreed with the SDA resident or SDA residents) within 21 days before the termination date specified in the notice to vacate or notice of intention to vacate.</w:t>
      </w:r>
    </w:p>
    <w:p w14:paraId="6B02534F" w14:textId="77777777" w:rsidR="001A4888" w:rsidRPr="006D760A" w:rsidRDefault="001A4888" w:rsidP="001A4888">
      <w:pPr>
        <w:pStyle w:val="ListNumber"/>
        <w:numPr>
          <w:ilvl w:val="0"/>
          <w:numId w:val="22"/>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If entry is for the purpose of showing the SDA enrolled dwelling to a person who wishes to purchase the SDA enrolled dwelling (clause 12(4)(b)(ii)), or to a person who seeks to use the SDA enrolled dwelling as security for a loan (clause 12(4)(b)(iii)), then:</w:t>
      </w:r>
    </w:p>
    <w:p w14:paraId="5342E82C" w14:textId="77777777" w:rsidR="001A4888" w:rsidRPr="006D760A" w:rsidRDefault="001A4888" w:rsidP="001A4888">
      <w:pPr>
        <w:pStyle w:val="ListNumber"/>
        <w:numPr>
          <w:ilvl w:val="0"/>
          <w:numId w:val="27"/>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the SDA provider can only enter the SDA enrolled dwelling or room up to twice a week for a period of no longer than one hour (unless otherwise agreed with the SDA resident or SDA residents); and</w:t>
      </w:r>
    </w:p>
    <w:p w14:paraId="48D1BE2B" w14:textId="77777777" w:rsidR="001A4888" w:rsidRPr="006D760A" w:rsidRDefault="001A4888" w:rsidP="001A4888">
      <w:pPr>
        <w:pStyle w:val="ListNumber"/>
        <w:numPr>
          <w:ilvl w:val="0"/>
          <w:numId w:val="27"/>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the SDA provider must notify the SDA resident or SDA residents of the intention to sell in the approved form at least 14 days before entry, and</w:t>
      </w:r>
    </w:p>
    <w:p w14:paraId="31795DD3" w14:textId="77777777" w:rsidR="001A4888" w:rsidRPr="006D760A" w:rsidRDefault="001A4888" w:rsidP="001A4888">
      <w:pPr>
        <w:pStyle w:val="ListNumber"/>
        <w:numPr>
          <w:ilvl w:val="0"/>
          <w:numId w:val="27"/>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the SDA provider and the SDA resident will make reasonable efforts to agree to the days and times for the inspections.</w:t>
      </w:r>
    </w:p>
    <w:p w14:paraId="18113834" w14:textId="77777777" w:rsidR="001A4888" w:rsidRPr="006D760A" w:rsidRDefault="001A4888" w:rsidP="001A4888">
      <w:pPr>
        <w:pStyle w:val="ListNumber"/>
        <w:numPr>
          <w:ilvl w:val="0"/>
          <w:numId w:val="22"/>
        </w:numPr>
        <w:spacing w:before="0" w:after="0"/>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Entry with Agreement</w:t>
      </w:r>
    </w:p>
    <w:p w14:paraId="67A5E07B" w14:textId="77777777" w:rsidR="001A4888" w:rsidRPr="006D760A" w:rsidRDefault="001A4888" w:rsidP="001A4888">
      <w:pPr>
        <w:pStyle w:val="BodyText"/>
        <w:spacing w:after="0"/>
        <w:ind w:left="360"/>
        <w:rPr>
          <w:rFonts w:eastAsia="DengXian" w:cstheme="minorHAnsi"/>
          <w:lang w:val="en-US" w:eastAsia="zh-CN"/>
        </w:rPr>
      </w:pPr>
      <w:r w:rsidRPr="006D760A">
        <w:rPr>
          <w:rFonts w:eastAsia="DengXian" w:cstheme="minorHAnsi"/>
          <w:lang w:val="en-US" w:eastAsia="zh-CN"/>
        </w:rPr>
        <w:t>The SDA provider can enter the SDA enrolled dwelling or room at any time agreed with the SDA resident, provided that the SDA resident has agreed to the entry within the previous 7 days before the entry. Where there is more than one SDA resident in the SDA enrolled dwelling, each SDA resident must have agreed to the entry within the previous 7 days.</w:t>
      </w:r>
    </w:p>
    <w:p w14:paraId="61A1B45C" w14:textId="77777777" w:rsidR="001A4888" w:rsidRPr="006D760A" w:rsidRDefault="001A4888" w:rsidP="001A4888">
      <w:pPr>
        <w:spacing w:after="0" w:line="259" w:lineRule="auto"/>
        <w:contextualSpacing/>
        <w:rPr>
          <w:rFonts w:eastAsia="DengXian" w:cstheme="minorHAnsi"/>
          <w:b/>
          <w:lang w:val="en-US" w:eastAsia="zh-CN"/>
        </w:rPr>
      </w:pPr>
      <w:r w:rsidRPr="006D760A">
        <w:rPr>
          <w:rFonts w:eastAsia="DengXian" w:cstheme="minorHAnsi"/>
          <w:b/>
          <w:lang w:val="en-US" w:eastAsia="zh-CN"/>
        </w:rPr>
        <w:t>Note</w:t>
      </w:r>
      <w:r w:rsidRPr="006D760A">
        <w:rPr>
          <w:rFonts w:eastAsia="DengXian" w:cstheme="minorHAnsi"/>
          <w:lang w:val="en-US" w:eastAsia="zh-CN"/>
        </w:rPr>
        <w:t>:</w:t>
      </w:r>
      <w:r w:rsidRPr="006D760A">
        <w:rPr>
          <w:rFonts w:eastAsia="DengXian" w:cstheme="minorHAnsi"/>
          <w:b/>
          <w:lang w:val="en-US" w:eastAsia="zh-CN"/>
        </w:rPr>
        <w:t xml:space="preserve"> </w:t>
      </w:r>
      <w:r w:rsidRPr="006D760A">
        <w:rPr>
          <w:rFonts w:eastAsia="DengXian" w:cstheme="minorHAnsi"/>
          <w:lang w:val="en-US" w:eastAsia="zh-CN"/>
        </w:rPr>
        <w:t>See the Information statement for further information.</w:t>
      </w:r>
    </w:p>
    <w:p w14:paraId="2C4357CB" w14:textId="3EE38D4F" w:rsidR="001A4888" w:rsidRPr="006D760A" w:rsidRDefault="001A4888" w:rsidP="001A4888">
      <w:pPr>
        <w:pStyle w:val="ListNumber2"/>
        <w:spacing w:before="80" w:after="80" w:line="264" w:lineRule="auto"/>
        <w:contextualSpacing w:val="0"/>
        <w:rPr>
          <w:rFonts w:eastAsia="DengXian" w:cstheme="minorHAnsi"/>
          <w:lang w:val="en-US" w:eastAsia="zh-CN"/>
        </w:rPr>
      </w:pPr>
    </w:p>
    <w:p w14:paraId="3AB0D336" w14:textId="2CA38B58" w:rsidR="0024538C" w:rsidRPr="006D760A" w:rsidRDefault="0024538C" w:rsidP="001A4888">
      <w:pPr>
        <w:pStyle w:val="ListNumber2"/>
        <w:spacing w:before="80" w:after="80" w:line="264" w:lineRule="auto"/>
        <w:contextualSpacing w:val="0"/>
        <w:rPr>
          <w:rFonts w:eastAsia="DengXian" w:cstheme="minorHAnsi"/>
          <w:lang w:val="en-US" w:eastAsia="zh-CN"/>
        </w:rPr>
      </w:pPr>
    </w:p>
    <w:p w14:paraId="192588CF" w14:textId="77777777" w:rsidR="0024538C" w:rsidRPr="006D760A" w:rsidRDefault="0024538C" w:rsidP="001A4888">
      <w:pPr>
        <w:pStyle w:val="ListNumber2"/>
        <w:spacing w:before="80" w:after="80" w:line="264" w:lineRule="auto"/>
        <w:contextualSpacing w:val="0"/>
        <w:rPr>
          <w:rFonts w:eastAsia="DengXian" w:cstheme="minorHAnsi"/>
          <w:lang w:val="en-US" w:eastAsia="zh-CN"/>
        </w:rPr>
      </w:pPr>
    </w:p>
    <w:p w14:paraId="12CF2756" w14:textId="77777777" w:rsidR="00D45DA8" w:rsidRPr="006D760A" w:rsidRDefault="00D45DA8" w:rsidP="00D45DA8">
      <w:pPr>
        <w:pStyle w:val="ListNumberH2"/>
        <w:numPr>
          <w:ilvl w:val="0"/>
          <w:numId w:val="3"/>
        </w:numPr>
        <w:ind w:left="284"/>
        <w:rPr>
          <w:rFonts w:asciiTheme="minorHAnsi" w:hAnsiTheme="minorHAnsi" w:cstheme="minorHAnsi"/>
        </w:rPr>
      </w:pPr>
      <w:r w:rsidRPr="006D760A">
        <w:rPr>
          <w:rFonts w:asciiTheme="minorHAnsi" w:hAnsiTheme="minorHAnsi" w:cstheme="minorHAnsi"/>
        </w:rPr>
        <w:lastRenderedPageBreak/>
        <w:t>Right to see a community visitor</w:t>
      </w:r>
    </w:p>
    <w:p w14:paraId="3024C8D6" w14:textId="77777777" w:rsidR="00D45DA8" w:rsidRPr="006D760A" w:rsidRDefault="00D45DA8" w:rsidP="00D45DA8">
      <w:pPr>
        <w:pStyle w:val="BodyText"/>
        <w:numPr>
          <w:ilvl w:val="0"/>
          <w:numId w:val="29"/>
        </w:numPr>
        <w:suppressAutoHyphens/>
        <w:spacing w:before="20" w:after="20" w:line="264" w:lineRule="auto"/>
        <w:ind w:left="426"/>
        <w:rPr>
          <w:rFonts w:eastAsia="DengXian" w:cstheme="minorHAnsi"/>
          <w:lang w:val="en-US" w:eastAsia="zh-CN"/>
        </w:rPr>
      </w:pPr>
      <w:r w:rsidRPr="006D760A">
        <w:rPr>
          <w:rFonts w:eastAsia="DengXian" w:cstheme="minorHAnsi"/>
          <w:lang w:val="en-US" w:eastAsia="zh-CN"/>
        </w:rPr>
        <w:t>The SDA resident has the right to contact a community visitor through the Office of the Public Advocate to arrange for a community visitor to visit them in their room or the SDA enrolled dwelling. The SDA provider must not prevent or interfere with the SDA resident contacting the community visitor or impede the entry of the community visitor.</w:t>
      </w:r>
    </w:p>
    <w:p w14:paraId="0E39953C" w14:textId="77777777" w:rsidR="00D45DA8" w:rsidRPr="006D760A" w:rsidRDefault="00D45DA8" w:rsidP="00D45DA8">
      <w:pPr>
        <w:pStyle w:val="BodyText"/>
        <w:numPr>
          <w:ilvl w:val="0"/>
          <w:numId w:val="29"/>
        </w:numPr>
        <w:suppressAutoHyphens/>
        <w:spacing w:before="20" w:after="20" w:line="264" w:lineRule="auto"/>
        <w:ind w:left="426"/>
        <w:rPr>
          <w:rFonts w:eastAsia="DengXian" w:cstheme="minorHAnsi"/>
          <w:lang w:val="en-US" w:eastAsia="zh-CN"/>
        </w:rPr>
      </w:pPr>
      <w:r w:rsidRPr="006D760A">
        <w:rPr>
          <w:rFonts w:eastAsia="DengXian" w:cstheme="minorHAnsi"/>
          <w:lang w:val="en-US" w:eastAsia="zh-CN"/>
        </w:rPr>
        <w:t>The SDA resident may ask the SDA provider to arrange for a community visitor to visit the SDA enrolled dwelling. The SDA provider must advise the Community Visitors Board through the Office of the Public Advocate that a request has been made for a visit by a community visitor within 72 hours of the request being made by the SDA resident.</w:t>
      </w:r>
    </w:p>
    <w:p w14:paraId="521EC9F4" w14:textId="77777777" w:rsidR="00D45DA8" w:rsidRPr="006D760A" w:rsidRDefault="00D45DA8" w:rsidP="00D45DA8">
      <w:pPr>
        <w:pStyle w:val="ListNumberH2"/>
        <w:numPr>
          <w:ilvl w:val="0"/>
          <w:numId w:val="3"/>
        </w:numPr>
        <w:ind w:left="284"/>
        <w:rPr>
          <w:rFonts w:asciiTheme="minorHAnsi" w:hAnsiTheme="minorHAnsi" w:cstheme="minorHAnsi"/>
        </w:rPr>
      </w:pPr>
      <w:r w:rsidRPr="006D760A">
        <w:rPr>
          <w:rFonts w:asciiTheme="minorHAnsi" w:hAnsiTheme="minorHAnsi" w:cstheme="minorHAnsi"/>
        </w:rPr>
        <w:t>Complaints</w:t>
      </w:r>
    </w:p>
    <w:p w14:paraId="02368776" w14:textId="77777777" w:rsidR="00D45DA8" w:rsidRPr="006D760A" w:rsidRDefault="00D45DA8" w:rsidP="00D45DA8">
      <w:pPr>
        <w:pStyle w:val="BodyText"/>
        <w:numPr>
          <w:ilvl w:val="0"/>
          <w:numId w:val="30"/>
        </w:numPr>
        <w:suppressAutoHyphens/>
        <w:spacing w:before="20" w:after="20" w:line="264" w:lineRule="auto"/>
        <w:ind w:left="426"/>
        <w:rPr>
          <w:rFonts w:eastAsia="DengXian" w:cstheme="minorHAnsi"/>
          <w:lang w:val="en-US" w:eastAsia="zh-CN"/>
        </w:rPr>
      </w:pPr>
      <w:r w:rsidRPr="006D760A">
        <w:rPr>
          <w:rFonts w:eastAsia="DengXian" w:cstheme="minorHAnsi"/>
          <w:lang w:val="en-US" w:eastAsia="zh-CN"/>
        </w:rPr>
        <w:t>The SDA provider must have policies and procedures for responding to complaints by the SDA resident. The policies and procedures are set out in Attachment 4.</w:t>
      </w:r>
    </w:p>
    <w:p w14:paraId="00F769FA" w14:textId="5DA8EFD6" w:rsidR="00D45DA8" w:rsidRPr="006D760A" w:rsidRDefault="00D45DA8" w:rsidP="00D45DA8">
      <w:pPr>
        <w:pStyle w:val="BodyText"/>
        <w:numPr>
          <w:ilvl w:val="0"/>
          <w:numId w:val="30"/>
        </w:numPr>
        <w:suppressAutoHyphens/>
        <w:spacing w:before="20" w:after="20" w:line="264" w:lineRule="auto"/>
        <w:ind w:left="426"/>
        <w:rPr>
          <w:rFonts w:eastAsia="DengXian" w:cstheme="minorHAnsi"/>
          <w:lang w:val="en-US" w:eastAsia="zh-CN"/>
        </w:rPr>
      </w:pPr>
      <w:r w:rsidRPr="006D760A">
        <w:rPr>
          <w:rFonts w:eastAsia="DengXian" w:cstheme="minorHAnsi"/>
          <w:lang w:val="en-US" w:eastAsia="zh-CN"/>
        </w:rPr>
        <w:t>If the policies and procedures set out in Attachment 4 are updated, the SDA provider must give the SDA resident the updated version at least 14 days before they come into effect. The SDA resident can contact the SDA provider to:</w:t>
      </w:r>
    </w:p>
    <w:p w14:paraId="2EA94077" w14:textId="77777777" w:rsidR="00D45DA8" w:rsidRPr="006D760A" w:rsidRDefault="00D45DA8" w:rsidP="00D45DA8">
      <w:pPr>
        <w:pStyle w:val="BodyText"/>
        <w:numPr>
          <w:ilvl w:val="0"/>
          <w:numId w:val="31"/>
        </w:numPr>
        <w:suppressAutoHyphens/>
        <w:spacing w:before="20" w:after="20" w:line="264" w:lineRule="auto"/>
        <w:ind w:left="709"/>
        <w:rPr>
          <w:rFonts w:eastAsia="DengXian" w:cstheme="minorHAnsi"/>
          <w:lang w:val="en-US" w:eastAsia="zh-CN"/>
        </w:rPr>
      </w:pPr>
      <w:r w:rsidRPr="006D760A">
        <w:rPr>
          <w:rFonts w:eastAsia="DengXian" w:cstheme="minorHAnsi"/>
          <w:lang w:val="en-US" w:eastAsia="zh-CN"/>
        </w:rPr>
        <w:t>request repairs or maintenance to the room or the SDA enrolled dwelling; and</w:t>
      </w:r>
    </w:p>
    <w:p w14:paraId="2E1AD8E3" w14:textId="77777777" w:rsidR="00D45DA8" w:rsidRPr="006D760A" w:rsidRDefault="00D45DA8" w:rsidP="00D45DA8">
      <w:pPr>
        <w:pStyle w:val="BodyText"/>
        <w:numPr>
          <w:ilvl w:val="0"/>
          <w:numId w:val="31"/>
        </w:numPr>
        <w:suppressAutoHyphens/>
        <w:spacing w:before="20" w:after="20" w:line="264" w:lineRule="auto"/>
        <w:ind w:left="709"/>
        <w:rPr>
          <w:rFonts w:eastAsia="DengXian" w:cstheme="minorHAnsi"/>
          <w:lang w:val="en-US" w:eastAsia="zh-CN"/>
        </w:rPr>
      </w:pPr>
      <w:r w:rsidRPr="006D760A">
        <w:rPr>
          <w:rFonts w:eastAsia="DengXian" w:cstheme="minorHAnsi"/>
          <w:lang w:val="en-US" w:eastAsia="zh-CN"/>
        </w:rPr>
        <w:t>discuss any matter regarding their accommodation at the SDA enrolled dwelling; and</w:t>
      </w:r>
    </w:p>
    <w:p w14:paraId="56FF43FC" w14:textId="77777777" w:rsidR="00D45DA8" w:rsidRPr="006D760A" w:rsidRDefault="00D45DA8" w:rsidP="00D45DA8">
      <w:pPr>
        <w:pStyle w:val="BodyText"/>
        <w:numPr>
          <w:ilvl w:val="0"/>
          <w:numId w:val="31"/>
        </w:numPr>
        <w:suppressAutoHyphens/>
        <w:spacing w:before="20" w:after="20" w:line="264" w:lineRule="auto"/>
        <w:ind w:left="709"/>
        <w:rPr>
          <w:rFonts w:eastAsia="DengXian" w:cstheme="minorHAnsi"/>
          <w:lang w:val="en-US" w:eastAsia="zh-CN"/>
        </w:rPr>
      </w:pPr>
      <w:r w:rsidRPr="006D760A">
        <w:rPr>
          <w:rFonts w:eastAsia="DengXian" w:cstheme="minorHAnsi"/>
          <w:lang w:val="en-US" w:eastAsia="zh-CN"/>
        </w:rPr>
        <w:t>make a complaint about a dispute that the SDA resident has with another SDA resident.</w:t>
      </w:r>
    </w:p>
    <w:p w14:paraId="5BFEA09C" w14:textId="77777777" w:rsidR="00D45DA8" w:rsidRPr="006D760A" w:rsidRDefault="00D45DA8" w:rsidP="00D45DA8">
      <w:pPr>
        <w:pStyle w:val="ListNumberH2"/>
        <w:numPr>
          <w:ilvl w:val="0"/>
          <w:numId w:val="3"/>
        </w:numPr>
        <w:ind w:left="284"/>
        <w:rPr>
          <w:rFonts w:asciiTheme="minorHAnsi" w:hAnsiTheme="minorHAnsi" w:cstheme="minorHAnsi"/>
        </w:rPr>
      </w:pPr>
      <w:r w:rsidRPr="006D760A">
        <w:rPr>
          <w:rFonts w:asciiTheme="minorHAnsi" w:hAnsiTheme="minorHAnsi" w:cstheme="minorHAnsi"/>
        </w:rPr>
        <w:t>Consent to electronic service of notices and other documents</w:t>
      </w:r>
    </w:p>
    <w:p w14:paraId="52645F3B" w14:textId="7DF6B40C" w:rsidR="00D45DA8" w:rsidRPr="006D760A" w:rsidRDefault="00D45DA8" w:rsidP="00D45DA8">
      <w:pPr>
        <w:pStyle w:val="BodyText"/>
        <w:numPr>
          <w:ilvl w:val="0"/>
          <w:numId w:val="32"/>
        </w:numPr>
        <w:suppressAutoHyphens/>
        <w:spacing w:before="20" w:after="20" w:line="264" w:lineRule="auto"/>
        <w:ind w:left="426" w:hanging="284"/>
        <w:rPr>
          <w:rFonts w:cstheme="minorHAnsi"/>
        </w:rPr>
      </w:pPr>
      <w:r w:rsidRPr="006D760A">
        <w:rPr>
          <w:rFonts w:eastAsia="DengXian" w:cstheme="minorHAnsi"/>
          <w:lang w:val="en-US" w:eastAsia="zh-CN"/>
        </w:rPr>
        <w:t>Express</w:t>
      </w:r>
      <w:r w:rsidRPr="006D760A">
        <w:rPr>
          <w:rFonts w:cstheme="minorHAnsi"/>
        </w:rPr>
        <w:t xml:space="preserve"> consent </w:t>
      </w:r>
    </w:p>
    <w:p w14:paraId="6FA63D1D" w14:textId="764DE279" w:rsidR="00D45DA8" w:rsidRPr="006D760A" w:rsidRDefault="00D45DA8" w:rsidP="00D45DA8">
      <w:pPr>
        <w:pStyle w:val="BodyText"/>
        <w:ind w:left="426" w:hanging="66"/>
        <w:rPr>
          <w:rFonts w:cstheme="minorHAnsi"/>
        </w:rPr>
      </w:pPr>
      <w:r w:rsidRPr="006D760A">
        <w:rPr>
          <w:rFonts w:cstheme="minorHAnsi"/>
        </w:rPr>
        <w:tab/>
        <w:t>The SDA resident:</w:t>
      </w:r>
      <w:r w:rsidRPr="006D760A">
        <w:rPr>
          <w:rFonts w:cstheme="minorHAnsi"/>
          <w:color w:val="7F7F7F" w:themeColor="text1" w:themeTint="80"/>
          <w:sz w:val="18"/>
          <w:szCs w:val="18"/>
        </w:rPr>
        <w:t xml:space="preserve"> (Check one box only)</w:t>
      </w:r>
    </w:p>
    <w:p w14:paraId="6CEB677D" w14:textId="52A599B8" w:rsidR="00D45DA8" w:rsidRPr="006D760A" w:rsidRDefault="00D45DA8" w:rsidP="00D45DA8">
      <w:pPr>
        <w:pStyle w:val="BodyText"/>
        <w:spacing w:before="120"/>
        <w:ind w:left="426" w:hanging="66"/>
        <w:rPr>
          <w:rFonts w:cstheme="minorHAnsi"/>
        </w:rPr>
      </w:pPr>
      <w:r w:rsidRPr="006D760A">
        <w:rPr>
          <w:rFonts w:cstheme="minorHAnsi"/>
        </w:rPr>
        <w:tab/>
      </w:r>
      <w:r w:rsidRPr="006D760A">
        <w:rPr>
          <w:rFonts w:cstheme="minorHAnsi"/>
        </w:rPr>
        <w:sym w:font="Wingdings" w:char="F06F"/>
      </w:r>
      <w:r w:rsidRPr="006D760A">
        <w:rPr>
          <w:rFonts w:cstheme="minorHAnsi"/>
        </w:rPr>
        <w:t xml:space="preserve"> consents to the electronic service of notices and other documents in accordance with the requirements of the Electronic Transactions (Victoria) Act 2000 at this email address: </w:t>
      </w:r>
    </w:p>
    <w:p w14:paraId="3606F938" w14:textId="2E020DFC" w:rsidR="00D45DA8" w:rsidRPr="006D760A" w:rsidRDefault="00D45DA8" w:rsidP="00D45DA8">
      <w:pPr>
        <w:pStyle w:val="BodyText"/>
        <w:tabs>
          <w:tab w:val="left" w:pos="5670"/>
        </w:tabs>
        <w:spacing w:before="120" w:after="0"/>
        <w:ind w:left="426" w:hanging="66"/>
        <w:rPr>
          <w:rFonts w:cstheme="minorHAnsi"/>
          <w:u w:val="single"/>
        </w:rPr>
      </w:pPr>
      <w:r w:rsidRPr="006D760A">
        <w:rPr>
          <w:rFonts w:cstheme="minorHAnsi"/>
          <w:u w:val="single"/>
        </w:rPr>
        <w:tab/>
      </w:r>
      <w:r w:rsidRPr="006D760A">
        <w:rPr>
          <w:rFonts w:cstheme="minorHAnsi"/>
          <w:u w:val="single"/>
        </w:rPr>
        <w:tab/>
      </w:r>
    </w:p>
    <w:p w14:paraId="6FF06B63" w14:textId="73A18A1D" w:rsidR="00D45DA8" w:rsidRPr="006D760A" w:rsidRDefault="00D45DA8" w:rsidP="00D45DA8">
      <w:pPr>
        <w:pStyle w:val="BodyText"/>
        <w:tabs>
          <w:tab w:val="center" w:pos="2835"/>
        </w:tabs>
        <w:ind w:left="426" w:hanging="66"/>
        <w:rPr>
          <w:rFonts w:cstheme="minorHAnsi"/>
        </w:rPr>
      </w:pPr>
      <w:r w:rsidRPr="006D760A">
        <w:rPr>
          <w:rFonts w:cstheme="minorHAnsi"/>
          <w:b/>
        </w:rPr>
        <w:t xml:space="preserve">Or </w:t>
      </w:r>
      <w:r w:rsidRPr="006D760A">
        <w:rPr>
          <w:rFonts w:cstheme="minorHAnsi"/>
          <w:b/>
        </w:rPr>
        <w:tab/>
      </w:r>
      <w:r w:rsidRPr="006D760A">
        <w:rPr>
          <w:rFonts w:cstheme="minorHAnsi"/>
          <w:color w:val="7F7F7F" w:themeColor="text1" w:themeTint="80"/>
          <w:sz w:val="18"/>
          <w:szCs w:val="18"/>
        </w:rPr>
        <w:t>[Email address]</w:t>
      </w:r>
    </w:p>
    <w:p w14:paraId="755498C4" w14:textId="77777777" w:rsidR="00D45DA8" w:rsidRPr="006D760A" w:rsidRDefault="00D45DA8" w:rsidP="00D45DA8">
      <w:pPr>
        <w:pStyle w:val="BodyText"/>
        <w:spacing w:before="120"/>
        <w:ind w:left="426" w:hanging="66"/>
        <w:rPr>
          <w:rFonts w:cstheme="minorHAnsi"/>
        </w:rPr>
      </w:pPr>
      <w:r w:rsidRPr="006D760A">
        <w:rPr>
          <w:rFonts w:cstheme="minorHAnsi"/>
        </w:rPr>
        <w:tab/>
      </w:r>
      <w:r w:rsidRPr="006D760A">
        <w:rPr>
          <w:rFonts w:cstheme="minorHAnsi"/>
        </w:rPr>
        <w:sym w:font="Wingdings" w:char="F06F"/>
      </w:r>
      <w:r w:rsidRPr="006D760A">
        <w:rPr>
          <w:rFonts w:cstheme="minorHAnsi"/>
        </w:rPr>
        <w:t xml:space="preserve"> does not consent to the electronic service of notices and other documents.</w:t>
      </w:r>
    </w:p>
    <w:p w14:paraId="0F36E33E" w14:textId="77777777" w:rsidR="00D45DA8" w:rsidRPr="006D760A" w:rsidRDefault="00D45DA8" w:rsidP="00D45DA8">
      <w:pPr>
        <w:pStyle w:val="BodyText"/>
        <w:ind w:left="426" w:hanging="66"/>
        <w:rPr>
          <w:rFonts w:cstheme="minorHAnsi"/>
        </w:rPr>
      </w:pPr>
    </w:p>
    <w:p w14:paraId="775B24C2" w14:textId="47B86F4E" w:rsidR="00D45DA8" w:rsidRPr="006D760A" w:rsidRDefault="00D45DA8" w:rsidP="00D45DA8">
      <w:pPr>
        <w:pStyle w:val="BodyText"/>
        <w:ind w:left="426" w:hanging="66"/>
        <w:rPr>
          <w:rFonts w:cstheme="minorHAnsi"/>
        </w:rPr>
      </w:pPr>
      <w:r w:rsidRPr="006D760A">
        <w:rPr>
          <w:rFonts w:cstheme="minorHAnsi"/>
        </w:rPr>
        <w:t xml:space="preserve">The SDA provider: </w:t>
      </w:r>
      <w:r w:rsidRPr="006D760A">
        <w:rPr>
          <w:rFonts w:cstheme="minorHAnsi"/>
          <w:color w:val="7F7F7F" w:themeColor="text1" w:themeTint="80"/>
          <w:sz w:val="18"/>
          <w:szCs w:val="18"/>
        </w:rPr>
        <w:t>(Check one box only)</w:t>
      </w:r>
    </w:p>
    <w:p w14:paraId="42D78076" w14:textId="77777777" w:rsidR="00D45DA8" w:rsidRPr="006D760A" w:rsidRDefault="00D45DA8" w:rsidP="00D45DA8">
      <w:pPr>
        <w:pStyle w:val="BodyText"/>
        <w:spacing w:before="120"/>
        <w:ind w:left="426" w:hanging="66"/>
        <w:rPr>
          <w:rFonts w:cstheme="minorHAnsi"/>
        </w:rPr>
      </w:pPr>
      <w:r w:rsidRPr="006D760A">
        <w:rPr>
          <w:rFonts w:cstheme="minorHAnsi"/>
        </w:rPr>
        <w:sym w:font="Wingdings" w:char="F06F"/>
      </w:r>
      <w:r w:rsidRPr="006D760A">
        <w:rPr>
          <w:rFonts w:cstheme="minorHAnsi"/>
        </w:rPr>
        <w:t xml:space="preserve"> consents to the electronic service of notices and other documents in accordance with the requirements of the </w:t>
      </w:r>
      <w:r w:rsidRPr="006D760A">
        <w:rPr>
          <w:rFonts w:cstheme="minorHAnsi"/>
          <w:i/>
        </w:rPr>
        <w:t>Electronic Transactions (Victoria) Act 2000</w:t>
      </w:r>
      <w:r w:rsidRPr="006D760A">
        <w:rPr>
          <w:rFonts w:cstheme="minorHAnsi"/>
        </w:rPr>
        <w:t xml:space="preserve"> at this email address:</w:t>
      </w:r>
    </w:p>
    <w:p w14:paraId="4D46CC06" w14:textId="77777777" w:rsidR="00D45DA8" w:rsidRPr="006D760A" w:rsidRDefault="00D45DA8" w:rsidP="00D45DA8">
      <w:pPr>
        <w:pStyle w:val="BodyText"/>
        <w:tabs>
          <w:tab w:val="left" w:pos="5670"/>
        </w:tabs>
        <w:spacing w:before="120" w:after="0"/>
        <w:ind w:left="426" w:hanging="66"/>
        <w:rPr>
          <w:rFonts w:cstheme="minorHAnsi"/>
          <w:u w:val="single"/>
        </w:rPr>
      </w:pPr>
      <w:bookmarkStart w:id="2" w:name="_Hlk3556365"/>
      <w:r w:rsidRPr="006D760A">
        <w:rPr>
          <w:rFonts w:cstheme="minorHAnsi"/>
          <w:u w:val="single"/>
        </w:rPr>
        <w:tab/>
      </w:r>
      <w:r w:rsidRPr="006D760A">
        <w:rPr>
          <w:rFonts w:cstheme="minorHAnsi"/>
          <w:u w:val="single"/>
        </w:rPr>
        <w:tab/>
      </w:r>
    </w:p>
    <w:p w14:paraId="300DE77C" w14:textId="77777777" w:rsidR="00D45DA8" w:rsidRPr="006D760A" w:rsidRDefault="00D45DA8" w:rsidP="00D45DA8">
      <w:pPr>
        <w:pStyle w:val="BodyText"/>
        <w:tabs>
          <w:tab w:val="center" w:pos="2835"/>
        </w:tabs>
        <w:ind w:left="426" w:hanging="66"/>
        <w:rPr>
          <w:rFonts w:cstheme="minorHAnsi"/>
        </w:rPr>
      </w:pPr>
      <w:r w:rsidRPr="006D760A">
        <w:rPr>
          <w:rFonts w:cstheme="minorHAnsi"/>
          <w:b/>
        </w:rPr>
        <w:t xml:space="preserve">Or </w:t>
      </w:r>
      <w:r w:rsidRPr="006D760A">
        <w:rPr>
          <w:rFonts w:cstheme="minorHAnsi"/>
          <w:b/>
        </w:rPr>
        <w:tab/>
      </w:r>
      <w:r w:rsidRPr="006D760A">
        <w:rPr>
          <w:rFonts w:cstheme="minorHAnsi"/>
          <w:color w:val="7F7F7F" w:themeColor="text1" w:themeTint="80"/>
          <w:sz w:val="18"/>
          <w:szCs w:val="18"/>
        </w:rPr>
        <w:t>[Email address]</w:t>
      </w:r>
    </w:p>
    <w:p w14:paraId="268B0647" w14:textId="7B67EEC4" w:rsidR="00D45DA8" w:rsidRPr="006D760A" w:rsidRDefault="00D45DA8" w:rsidP="00D45DA8">
      <w:pPr>
        <w:pStyle w:val="BodyText"/>
        <w:spacing w:before="120"/>
        <w:ind w:left="426" w:hanging="66"/>
        <w:rPr>
          <w:rFonts w:cstheme="minorHAnsi"/>
        </w:rPr>
      </w:pPr>
      <w:r w:rsidRPr="006D760A">
        <w:rPr>
          <w:rFonts w:cstheme="minorHAnsi"/>
        </w:rPr>
        <w:sym w:font="Wingdings" w:char="F06F"/>
      </w:r>
      <w:r w:rsidRPr="006D760A">
        <w:rPr>
          <w:rFonts w:cstheme="minorHAnsi"/>
        </w:rPr>
        <w:t xml:space="preserve"> does not consent to the electronic service of notices and other documents.</w:t>
      </w:r>
    </w:p>
    <w:bookmarkEnd w:id="2"/>
    <w:p w14:paraId="3E7C8FFC" w14:textId="77777777" w:rsidR="00D45DA8" w:rsidRPr="006D760A" w:rsidRDefault="00D45DA8" w:rsidP="00D45DA8">
      <w:pPr>
        <w:pStyle w:val="BodyText"/>
        <w:numPr>
          <w:ilvl w:val="0"/>
          <w:numId w:val="32"/>
        </w:numPr>
        <w:suppressAutoHyphens/>
        <w:spacing w:before="20" w:after="20" w:line="264" w:lineRule="auto"/>
        <w:ind w:left="426" w:hanging="284"/>
        <w:rPr>
          <w:rFonts w:cstheme="minorHAnsi"/>
        </w:rPr>
      </w:pPr>
      <w:r w:rsidRPr="006D760A">
        <w:rPr>
          <w:rFonts w:cstheme="minorHAnsi"/>
        </w:rPr>
        <w:t>Inferred consent</w:t>
      </w:r>
    </w:p>
    <w:p w14:paraId="4BAC873F" w14:textId="77777777" w:rsidR="00D45DA8" w:rsidRPr="006D760A" w:rsidRDefault="00D45DA8" w:rsidP="00D45DA8">
      <w:pPr>
        <w:pStyle w:val="BodyText"/>
        <w:ind w:left="426"/>
        <w:rPr>
          <w:rFonts w:cstheme="minorHAnsi"/>
        </w:rPr>
      </w:pPr>
      <w:r w:rsidRPr="006D760A">
        <w:rPr>
          <w:rFonts w:cstheme="minorHAnsi"/>
        </w:rPr>
        <w:t>If the SDA resident or the SDA provider (as the case may be) has not consented to electronic service under subclause 1, the SDA resident or the SDA provider must not infer consent to electronic service from the receipt or response to emails or other electronic communications.</w:t>
      </w:r>
    </w:p>
    <w:p w14:paraId="34CD476A" w14:textId="77777777" w:rsidR="00D45DA8" w:rsidRPr="006D760A" w:rsidRDefault="00D45DA8" w:rsidP="00D45DA8">
      <w:pPr>
        <w:pStyle w:val="BodyText"/>
        <w:numPr>
          <w:ilvl w:val="0"/>
          <w:numId w:val="32"/>
        </w:numPr>
        <w:suppressAutoHyphens/>
        <w:spacing w:before="20" w:after="20" w:line="264" w:lineRule="auto"/>
        <w:ind w:left="426" w:hanging="284"/>
        <w:rPr>
          <w:rFonts w:cstheme="minorHAnsi"/>
        </w:rPr>
      </w:pPr>
      <w:r w:rsidRPr="006D760A">
        <w:rPr>
          <w:rFonts w:cstheme="minorHAnsi"/>
        </w:rPr>
        <w:t>Change of electronic address</w:t>
      </w:r>
    </w:p>
    <w:p w14:paraId="42398AF2" w14:textId="60860646" w:rsidR="00D45DA8" w:rsidRPr="006D760A" w:rsidRDefault="00D45DA8" w:rsidP="00D45DA8">
      <w:pPr>
        <w:pStyle w:val="BodyText"/>
        <w:ind w:left="426"/>
        <w:rPr>
          <w:rFonts w:cstheme="minorHAnsi"/>
        </w:rPr>
      </w:pPr>
      <w:r w:rsidRPr="006D760A">
        <w:rPr>
          <w:rFonts w:cstheme="minorHAnsi"/>
        </w:rPr>
        <w:t>The SDA resident or the SDA provider must immediately give notice in writing to the other party if the email address for electronic service under subclause 1 changes.</w:t>
      </w:r>
    </w:p>
    <w:p w14:paraId="34942CCC" w14:textId="77777777" w:rsidR="00D45DA8" w:rsidRPr="006D760A" w:rsidRDefault="00D45DA8" w:rsidP="00D45DA8">
      <w:pPr>
        <w:pStyle w:val="BodyText"/>
        <w:numPr>
          <w:ilvl w:val="0"/>
          <w:numId w:val="32"/>
        </w:numPr>
        <w:suppressAutoHyphens/>
        <w:spacing w:before="20" w:after="20" w:line="264" w:lineRule="auto"/>
        <w:ind w:left="426" w:hanging="284"/>
        <w:rPr>
          <w:rFonts w:cstheme="minorHAnsi"/>
        </w:rPr>
      </w:pPr>
      <w:r w:rsidRPr="006D760A">
        <w:rPr>
          <w:rFonts w:cstheme="minorHAnsi"/>
        </w:rPr>
        <w:lastRenderedPageBreak/>
        <w:t>Withdrawal of consent</w:t>
      </w:r>
    </w:p>
    <w:p w14:paraId="33876181" w14:textId="77777777" w:rsidR="00D45DA8" w:rsidRPr="006D760A" w:rsidRDefault="00D45DA8" w:rsidP="00D45DA8">
      <w:pPr>
        <w:pStyle w:val="BodyText"/>
        <w:numPr>
          <w:ilvl w:val="0"/>
          <w:numId w:val="33"/>
        </w:numPr>
        <w:suppressAutoHyphens/>
        <w:spacing w:before="20" w:after="20" w:line="264" w:lineRule="auto"/>
        <w:ind w:left="709"/>
        <w:rPr>
          <w:rFonts w:cstheme="minorHAnsi"/>
        </w:rPr>
      </w:pPr>
      <w:r w:rsidRPr="006D760A">
        <w:rPr>
          <w:rFonts w:cstheme="minorHAnsi"/>
        </w:rPr>
        <w:t>The SDA resident or the SDA provider may withdraw their consent under subclause 1 to electronic service of notices and other documents only by giving notice in writing to the other party.</w:t>
      </w:r>
    </w:p>
    <w:p w14:paraId="6BB47212" w14:textId="74D161F4" w:rsidR="00D45DA8" w:rsidRPr="006D760A" w:rsidRDefault="00D45DA8" w:rsidP="00D45DA8">
      <w:pPr>
        <w:pStyle w:val="BodyText"/>
        <w:numPr>
          <w:ilvl w:val="0"/>
          <w:numId w:val="33"/>
        </w:numPr>
        <w:suppressAutoHyphens/>
        <w:spacing w:before="20" w:after="20" w:line="264" w:lineRule="auto"/>
        <w:ind w:left="709"/>
        <w:rPr>
          <w:rFonts w:cstheme="minorHAnsi"/>
        </w:rPr>
      </w:pPr>
      <w:r w:rsidRPr="006D760A">
        <w:rPr>
          <w:rFonts w:cstheme="minorHAnsi"/>
        </w:rPr>
        <w:t>Following the giving of notice under paragraph (a) no further notices or other documents are to be served by electronic communication.</w:t>
      </w:r>
    </w:p>
    <w:p w14:paraId="1FA7D603" w14:textId="77777777" w:rsidR="0024538C" w:rsidRPr="006D760A" w:rsidRDefault="0024538C" w:rsidP="0024538C">
      <w:pPr>
        <w:pStyle w:val="BodyText"/>
        <w:suppressAutoHyphens/>
        <w:spacing w:before="20" w:after="20" w:line="264" w:lineRule="auto"/>
        <w:rPr>
          <w:rFonts w:cstheme="minorHAnsi"/>
        </w:rPr>
      </w:pPr>
    </w:p>
    <w:p w14:paraId="5E773327" w14:textId="77777777" w:rsidR="0024538C" w:rsidRPr="006D760A" w:rsidRDefault="0024538C" w:rsidP="0024538C">
      <w:pPr>
        <w:pStyle w:val="ListNumberH2"/>
        <w:numPr>
          <w:ilvl w:val="0"/>
          <w:numId w:val="3"/>
        </w:numPr>
        <w:ind w:left="284"/>
        <w:rPr>
          <w:rFonts w:asciiTheme="minorHAnsi" w:hAnsiTheme="minorHAnsi" w:cstheme="minorHAnsi"/>
        </w:rPr>
      </w:pPr>
      <w:r w:rsidRPr="006D760A">
        <w:rPr>
          <w:rFonts w:asciiTheme="minorHAnsi" w:hAnsiTheme="minorHAnsi" w:cstheme="minorHAnsi"/>
        </w:rPr>
        <w:t>Privacy</w:t>
      </w:r>
    </w:p>
    <w:p w14:paraId="1DF259D4" w14:textId="2C700645" w:rsidR="0024538C" w:rsidRPr="006D760A" w:rsidRDefault="0024538C" w:rsidP="0024538C">
      <w:pPr>
        <w:pStyle w:val="BodyText"/>
        <w:rPr>
          <w:rFonts w:eastAsia="DengXian" w:cstheme="minorHAnsi"/>
          <w:lang w:eastAsia="zh-CN"/>
        </w:rPr>
      </w:pPr>
      <w:r w:rsidRPr="006D760A">
        <w:rPr>
          <w:rFonts w:eastAsia="DengXian" w:cstheme="minorHAnsi"/>
          <w:lang w:eastAsia="zh-CN"/>
        </w:rPr>
        <w:t>The SDA provider must comply with all laws relevant to the personal and health information regarding the SDA resident that it holds, uses and shares with others as required.</w:t>
      </w:r>
    </w:p>
    <w:p w14:paraId="60AD5637" w14:textId="77777777" w:rsidR="0024538C" w:rsidRPr="006D760A" w:rsidRDefault="0024538C" w:rsidP="0024538C">
      <w:pPr>
        <w:pStyle w:val="BodyText"/>
        <w:rPr>
          <w:rFonts w:eastAsia="DengXian" w:cstheme="minorHAnsi"/>
          <w:lang w:eastAsia="zh-CN"/>
        </w:rPr>
      </w:pPr>
    </w:p>
    <w:p w14:paraId="756CDAC0" w14:textId="77777777" w:rsidR="0024538C" w:rsidRPr="006D760A" w:rsidRDefault="0024538C" w:rsidP="0024538C">
      <w:pPr>
        <w:pStyle w:val="ListNumberH2"/>
        <w:numPr>
          <w:ilvl w:val="0"/>
          <w:numId w:val="3"/>
        </w:numPr>
        <w:ind w:left="284"/>
        <w:rPr>
          <w:rFonts w:asciiTheme="minorHAnsi" w:hAnsiTheme="minorHAnsi" w:cstheme="minorHAnsi"/>
        </w:rPr>
      </w:pPr>
      <w:r w:rsidRPr="006D760A">
        <w:rPr>
          <w:rFonts w:asciiTheme="minorHAnsi" w:hAnsiTheme="minorHAnsi" w:cstheme="minorHAnsi"/>
        </w:rPr>
        <w:t>Additional terms</w:t>
      </w:r>
    </w:p>
    <w:p w14:paraId="6C10F58D" w14:textId="77777777" w:rsidR="0024538C" w:rsidRPr="006D760A" w:rsidRDefault="0024538C" w:rsidP="0024538C">
      <w:pPr>
        <w:pStyle w:val="BodyText"/>
        <w:rPr>
          <w:rFonts w:cstheme="minorHAnsi"/>
        </w:rPr>
      </w:pPr>
      <w:r w:rsidRPr="006D760A">
        <w:rPr>
          <w:rFonts w:cstheme="minorHAnsi"/>
          <w:lang w:val="en-US"/>
        </w:rPr>
        <w:t xml:space="preserve">The SDA resident and SDA provider may agree to additional terms in this Agreement. The additional terms are set out in Attachment 5. Additional terms cannot </w:t>
      </w:r>
      <w:r w:rsidRPr="006D760A">
        <w:rPr>
          <w:rFonts w:cstheme="minorHAnsi"/>
        </w:rPr>
        <w:t xml:space="preserve">take away any of the rights and duties included in Part 12A of the </w:t>
      </w:r>
      <w:r w:rsidRPr="006D760A">
        <w:rPr>
          <w:rFonts w:cstheme="minorHAnsi"/>
          <w:bCs/>
          <w:i/>
        </w:rPr>
        <w:t xml:space="preserve">Residential Tenancies Act 1997 </w:t>
      </w:r>
      <w:r w:rsidRPr="006D760A">
        <w:rPr>
          <w:rFonts w:cstheme="minorHAnsi"/>
          <w:bCs/>
        </w:rPr>
        <w:t xml:space="preserve">or in the </w:t>
      </w:r>
      <w:r w:rsidRPr="006D760A">
        <w:rPr>
          <w:rFonts w:cstheme="minorHAnsi"/>
          <w:bCs/>
          <w:i/>
        </w:rPr>
        <w:t>Disability Act 2006</w:t>
      </w:r>
      <w:r w:rsidRPr="006D760A">
        <w:rPr>
          <w:rFonts w:cstheme="minorHAnsi"/>
          <w:b/>
          <w:bCs/>
        </w:rPr>
        <w:t>.</w:t>
      </w:r>
    </w:p>
    <w:p w14:paraId="61A92186" w14:textId="77777777" w:rsidR="0024538C" w:rsidRPr="006D760A" w:rsidRDefault="0024538C" w:rsidP="0024538C">
      <w:pPr>
        <w:pStyle w:val="BodyText"/>
        <w:rPr>
          <w:rFonts w:cstheme="minorHAnsi"/>
        </w:rPr>
      </w:pPr>
      <w:r w:rsidRPr="006D760A">
        <w:rPr>
          <w:rFonts w:cstheme="minorHAnsi"/>
        </w:rPr>
        <w:t>Any additional terms must also comply with the Unfair Contract Terms under Part 2</w:t>
      </w:r>
      <w:r w:rsidRPr="006D760A">
        <w:rPr>
          <w:rFonts w:cstheme="minorHAnsi"/>
        </w:rPr>
        <w:noBreakHyphen/>
        <w:t>3 of the Australian Consumer Law (Victoria).</w:t>
      </w:r>
    </w:p>
    <w:p w14:paraId="307802E6" w14:textId="51D209C0" w:rsidR="0024538C" w:rsidRPr="006D760A" w:rsidRDefault="0024538C" w:rsidP="0024538C">
      <w:pPr>
        <w:pStyle w:val="BodyText"/>
        <w:rPr>
          <w:rFonts w:cstheme="minorHAnsi"/>
        </w:rPr>
      </w:pPr>
      <w:r w:rsidRPr="006D760A">
        <w:rPr>
          <w:rFonts w:cstheme="minorHAnsi"/>
        </w:rPr>
        <w:t xml:space="preserve">Contact Consumer Affairs Victoria on 1300 55 81 81 for further information or visit </w:t>
      </w:r>
      <w:hyperlink r:id="rId7" w:history="1">
        <w:r w:rsidRPr="006D760A">
          <w:rPr>
            <w:rStyle w:val="Hyperlink"/>
            <w:rFonts w:asciiTheme="minorHAnsi" w:hAnsiTheme="minorHAnsi" w:cstheme="minorHAnsi"/>
          </w:rPr>
          <w:t>consumer.vic.gov.au</w:t>
        </w:r>
      </w:hyperlink>
      <w:r w:rsidRPr="006D760A">
        <w:rPr>
          <w:rFonts w:cstheme="minorHAnsi"/>
        </w:rPr>
        <w:t>.</w:t>
      </w:r>
    </w:p>
    <w:p w14:paraId="01CCE4BE" w14:textId="77777777" w:rsidR="0024538C" w:rsidRPr="006D760A" w:rsidRDefault="0024538C" w:rsidP="0024538C">
      <w:pPr>
        <w:pStyle w:val="BodyText"/>
        <w:rPr>
          <w:rFonts w:cstheme="minorHAnsi"/>
        </w:rPr>
      </w:pPr>
    </w:p>
    <w:p w14:paraId="0713F6A4" w14:textId="77777777" w:rsidR="0024538C" w:rsidRPr="006D760A" w:rsidRDefault="0024538C" w:rsidP="0024538C">
      <w:pPr>
        <w:pStyle w:val="ListNumberH2"/>
        <w:numPr>
          <w:ilvl w:val="0"/>
          <w:numId w:val="3"/>
        </w:numPr>
        <w:ind w:left="284"/>
        <w:rPr>
          <w:rFonts w:asciiTheme="minorHAnsi" w:hAnsiTheme="minorHAnsi" w:cstheme="minorHAnsi"/>
        </w:rPr>
      </w:pPr>
      <w:r w:rsidRPr="006D760A">
        <w:rPr>
          <w:rFonts w:asciiTheme="minorHAnsi" w:hAnsiTheme="minorHAnsi" w:cstheme="minorHAnsi"/>
        </w:rPr>
        <w:t>Records</w:t>
      </w:r>
    </w:p>
    <w:p w14:paraId="23E9B730" w14:textId="77777777" w:rsidR="0024538C" w:rsidRPr="006D760A" w:rsidRDefault="0024538C" w:rsidP="0024538C">
      <w:pPr>
        <w:pStyle w:val="BodyText"/>
        <w:numPr>
          <w:ilvl w:val="0"/>
          <w:numId w:val="34"/>
        </w:numPr>
        <w:suppressAutoHyphens/>
        <w:spacing w:before="20" w:after="20" w:line="264" w:lineRule="auto"/>
        <w:ind w:left="426"/>
        <w:rPr>
          <w:rFonts w:cstheme="minorHAnsi"/>
        </w:rPr>
      </w:pPr>
      <w:r w:rsidRPr="006D760A">
        <w:rPr>
          <w:rFonts w:cstheme="minorHAnsi"/>
        </w:rPr>
        <w:t>The SDA provider agrees to keep records of:</w:t>
      </w:r>
    </w:p>
    <w:p w14:paraId="58257C76" w14:textId="77777777" w:rsidR="0024538C" w:rsidRPr="006D760A" w:rsidRDefault="0024538C" w:rsidP="0024538C">
      <w:pPr>
        <w:pStyle w:val="BodyText"/>
        <w:numPr>
          <w:ilvl w:val="0"/>
          <w:numId w:val="35"/>
        </w:numPr>
        <w:suppressAutoHyphens/>
        <w:spacing w:before="20" w:after="20" w:line="264" w:lineRule="auto"/>
        <w:ind w:left="709"/>
        <w:rPr>
          <w:rFonts w:cstheme="minorHAnsi"/>
        </w:rPr>
      </w:pPr>
      <w:r w:rsidRPr="006D760A">
        <w:rPr>
          <w:rFonts w:cstheme="minorHAnsi"/>
        </w:rPr>
        <w:t>payments made for the occupation of the room or SDA enrolled dwelling by the SDA resident; and</w:t>
      </w:r>
    </w:p>
    <w:p w14:paraId="31249468" w14:textId="77777777" w:rsidR="0024538C" w:rsidRPr="006D760A" w:rsidRDefault="0024538C" w:rsidP="0024538C">
      <w:pPr>
        <w:pStyle w:val="BodyText"/>
        <w:numPr>
          <w:ilvl w:val="0"/>
          <w:numId w:val="35"/>
        </w:numPr>
        <w:suppressAutoHyphens/>
        <w:spacing w:before="20" w:after="20" w:line="264" w:lineRule="auto"/>
        <w:ind w:left="709"/>
        <w:rPr>
          <w:rFonts w:cstheme="minorHAnsi"/>
        </w:rPr>
      </w:pPr>
      <w:r w:rsidRPr="006D760A">
        <w:rPr>
          <w:rFonts w:cstheme="minorHAnsi"/>
        </w:rPr>
        <w:t>requests for repairs and maintenance and what the SDA provider did in response to each request; and</w:t>
      </w:r>
    </w:p>
    <w:p w14:paraId="635E35F1" w14:textId="77777777" w:rsidR="0024538C" w:rsidRPr="006D760A" w:rsidRDefault="0024538C" w:rsidP="0024538C">
      <w:pPr>
        <w:pStyle w:val="BodyText"/>
        <w:numPr>
          <w:ilvl w:val="0"/>
          <w:numId w:val="35"/>
        </w:numPr>
        <w:suppressAutoHyphens/>
        <w:spacing w:before="20" w:after="20" w:line="264" w:lineRule="auto"/>
        <w:ind w:left="709"/>
        <w:rPr>
          <w:rFonts w:cstheme="minorHAnsi"/>
        </w:rPr>
      </w:pPr>
      <w:r w:rsidRPr="006D760A">
        <w:rPr>
          <w:rFonts w:cstheme="minorHAnsi"/>
        </w:rPr>
        <w:t>complaints made by the SDA resident and what the SDA provider did in response to each complaint; and</w:t>
      </w:r>
    </w:p>
    <w:p w14:paraId="3048486D" w14:textId="77777777" w:rsidR="0024538C" w:rsidRPr="006D760A" w:rsidRDefault="0024538C" w:rsidP="0024538C">
      <w:pPr>
        <w:pStyle w:val="BodyText"/>
        <w:numPr>
          <w:ilvl w:val="0"/>
          <w:numId w:val="35"/>
        </w:numPr>
        <w:suppressAutoHyphens/>
        <w:spacing w:before="20" w:after="20" w:line="264" w:lineRule="auto"/>
        <w:ind w:left="709"/>
        <w:rPr>
          <w:rFonts w:cstheme="minorHAnsi"/>
        </w:rPr>
      </w:pPr>
      <w:r w:rsidRPr="006D760A">
        <w:rPr>
          <w:rFonts w:cstheme="minorHAnsi"/>
        </w:rPr>
        <w:t>every visit by the Community Visitor to the SDA enrolled dwelling.</w:t>
      </w:r>
    </w:p>
    <w:p w14:paraId="600F4A53" w14:textId="77777777" w:rsidR="0024538C" w:rsidRPr="006D760A" w:rsidRDefault="0024538C" w:rsidP="0024538C">
      <w:pPr>
        <w:pStyle w:val="BodyText"/>
        <w:numPr>
          <w:ilvl w:val="0"/>
          <w:numId w:val="34"/>
        </w:numPr>
        <w:suppressAutoHyphens/>
        <w:spacing w:before="20" w:after="20" w:line="264" w:lineRule="auto"/>
        <w:ind w:left="426"/>
        <w:rPr>
          <w:rFonts w:cstheme="minorHAnsi"/>
        </w:rPr>
      </w:pPr>
      <w:r w:rsidRPr="006D760A">
        <w:rPr>
          <w:rFonts w:cstheme="minorHAnsi"/>
        </w:rPr>
        <w:t>The SDA provider agrees to keep the record for 5 years after the record is made.</w:t>
      </w:r>
    </w:p>
    <w:p w14:paraId="45A32BFE" w14:textId="77777777" w:rsidR="0024538C" w:rsidRPr="006D760A" w:rsidRDefault="0024538C" w:rsidP="0024538C">
      <w:pPr>
        <w:pStyle w:val="BodyText"/>
        <w:numPr>
          <w:ilvl w:val="0"/>
          <w:numId w:val="34"/>
        </w:numPr>
        <w:suppressAutoHyphens/>
        <w:spacing w:before="20" w:after="20" w:line="264" w:lineRule="auto"/>
        <w:ind w:left="426"/>
        <w:rPr>
          <w:rFonts w:cstheme="minorHAnsi"/>
        </w:rPr>
      </w:pPr>
      <w:r w:rsidRPr="006D760A">
        <w:rPr>
          <w:rFonts w:cstheme="minorHAnsi"/>
        </w:rPr>
        <w:t>The SDA provider agrees to allow the SDA resident to inspect the records.</w:t>
      </w:r>
    </w:p>
    <w:p w14:paraId="6A5A88CE" w14:textId="7C6D1173" w:rsidR="001A4888" w:rsidRPr="006D760A" w:rsidRDefault="001A4888" w:rsidP="001A4888">
      <w:pPr>
        <w:spacing w:after="160" w:line="259" w:lineRule="auto"/>
        <w:contextualSpacing/>
        <w:rPr>
          <w:rFonts w:eastAsia="DengXian" w:cstheme="minorHAnsi"/>
          <w:szCs w:val="18"/>
          <w:lang w:val="en-US" w:eastAsia="zh-CN"/>
        </w:rPr>
      </w:pPr>
    </w:p>
    <w:p w14:paraId="5969C822" w14:textId="77777777" w:rsidR="0024538C" w:rsidRPr="006D760A" w:rsidRDefault="0024538C" w:rsidP="0024538C">
      <w:pPr>
        <w:pStyle w:val="ListNumberH2"/>
        <w:numPr>
          <w:ilvl w:val="0"/>
          <w:numId w:val="3"/>
        </w:numPr>
        <w:ind w:left="284"/>
        <w:rPr>
          <w:rFonts w:asciiTheme="minorHAnsi" w:hAnsiTheme="minorHAnsi" w:cstheme="minorHAnsi"/>
        </w:rPr>
      </w:pPr>
      <w:r w:rsidRPr="006D760A">
        <w:rPr>
          <w:rFonts w:asciiTheme="minorHAnsi" w:hAnsiTheme="minorHAnsi" w:cstheme="minorHAnsi"/>
        </w:rPr>
        <w:t>Conflict of interest</w:t>
      </w:r>
    </w:p>
    <w:p w14:paraId="4A2F9A31" w14:textId="77777777" w:rsidR="0024538C" w:rsidRPr="006D760A" w:rsidRDefault="0024538C" w:rsidP="0024538C">
      <w:pPr>
        <w:pStyle w:val="BodyText"/>
        <w:rPr>
          <w:rFonts w:cstheme="minorHAnsi"/>
        </w:rPr>
      </w:pPr>
      <w:r w:rsidRPr="006D760A">
        <w:rPr>
          <w:rFonts w:cstheme="minorHAnsi"/>
        </w:rPr>
        <w:t>The SDA provider has declared any conflict of interest in relation to other services provided to the SDA resident in Attachment 6 to this Agreement.</w:t>
      </w:r>
    </w:p>
    <w:p w14:paraId="1F3B1B7A" w14:textId="4FFE3EDF" w:rsidR="0024538C" w:rsidRPr="006D760A" w:rsidRDefault="0024538C" w:rsidP="0024538C">
      <w:pPr>
        <w:pStyle w:val="BodyText"/>
        <w:rPr>
          <w:rFonts w:eastAsia="DengXian" w:cstheme="minorHAnsi"/>
          <w:lang w:val="en-US" w:eastAsia="zh-CN"/>
        </w:rPr>
      </w:pPr>
      <w:r w:rsidRPr="006D760A">
        <w:rPr>
          <w:rFonts w:eastAsia="DengXian" w:cstheme="minorHAnsi"/>
          <w:b/>
          <w:lang w:val="en-US" w:eastAsia="zh-CN"/>
        </w:rPr>
        <w:t>Note</w:t>
      </w:r>
      <w:r w:rsidRPr="006D760A">
        <w:rPr>
          <w:rFonts w:eastAsia="DengXian" w:cstheme="minorHAnsi"/>
          <w:lang w:val="en-US" w:eastAsia="zh-CN"/>
        </w:rPr>
        <w:t>:</w:t>
      </w:r>
      <w:r w:rsidRPr="006D760A">
        <w:rPr>
          <w:rFonts w:eastAsia="DengXian" w:cstheme="minorHAnsi"/>
          <w:b/>
          <w:lang w:val="en-US" w:eastAsia="zh-CN"/>
        </w:rPr>
        <w:t xml:space="preserve"> </w:t>
      </w:r>
      <w:r w:rsidRPr="006D760A">
        <w:rPr>
          <w:rFonts w:eastAsia="DengXian" w:cstheme="minorHAnsi"/>
          <w:lang w:val="en-US" w:eastAsia="zh-CN"/>
        </w:rPr>
        <w:t>A conflict of interest that must be declared includes any affiliation with a provider of Supported Independent Living services to the SDA resident.</w:t>
      </w:r>
    </w:p>
    <w:p w14:paraId="67BECA66" w14:textId="1D679FA5" w:rsidR="0024538C" w:rsidRPr="006D760A" w:rsidRDefault="0024538C" w:rsidP="0024538C">
      <w:pPr>
        <w:pStyle w:val="BodyText"/>
        <w:rPr>
          <w:rFonts w:eastAsia="DengXian" w:cstheme="minorHAnsi"/>
          <w:lang w:val="en-US" w:eastAsia="zh-CN"/>
        </w:rPr>
      </w:pPr>
    </w:p>
    <w:p w14:paraId="2B6448B2" w14:textId="4145A0A4" w:rsidR="0024538C" w:rsidRPr="006D760A" w:rsidRDefault="0024538C" w:rsidP="0024538C">
      <w:pPr>
        <w:pStyle w:val="BodyText"/>
        <w:rPr>
          <w:rFonts w:eastAsia="DengXian" w:cstheme="minorHAnsi"/>
          <w:lang w:val="en-US" w:eastAsia="zh-CN"/>
        </w:rPr>
      </w:pPr>
    </w:p>
    <w:p w14:paraId="27309476" w14:textId="0DBC4764" w:rsidR="0024538C" w:rsidRPr="006D760A" w:rsidRDefault="0024538C" w:rsidP="0024538C">
      <w:pPr>
        <w:pStyle w:val="BodyText"/>
        <w:rPr>
          <w:rFonts w:eastAsia="DengXian" w:cstheme="minorHAnsi"/>
          <w:lang w:val="en-US" w:eastAsia="zh-CN"/>
        </w:rPr>
      </w:pPr>
    </w:p>
    <w:p w14:paraId="0B0B769D" w14:textId="77777777" w:rsidR="0024538C" w:rsidRPr="006D760A" w:rsidRDefault="0024538C" w:rsidP="0024538C">
      <w:pPr>
        <w:pStyle w:val="BodyText"/>
        <w:rPr>
          <w:rFonts w:eastAsia="DengXian" w:cstheme="minorHAnsi"/>
          <w:lang w:val="en-US" w:eastAsia="zh-CN"/>
        </w:rPr>
      </w:pPr>
    </w:p>
    <w:p w14:paraId="334C33E6" w14:textId="77777777" w:rsidR="0024538C" w:rsidRPr="006D760A" w:rsidRDefault="0024538C" w:rsidP="0024538C">
      <w:pPr>
        <w:pStyle w:val="ListNumberH2"/>
        <w:numPr>
          <w:ilvl w:val="0"/>
          <w:numId w:val="3"/>
        </w:numPr>
        <w:ind w:left="284"/>
        <w:rPr>
          <w:rFonts w:asciiTheme="minorHAnsi" w:hAnsiTheme="minorHAnsi" w:cstheme="minorHAnsi"/>
        </w:rPr>
      </w:pPr>
      <w:r w:rsidRPr="006D760A">
        <w:rPr>
          <w:rFonts w:asciiTheme="minorHAnsi" w:hAnsiTheme="minorHAnsi" w:cstheme="minorHAnsi"/>
        </w:rPr>
        <w:t>Copies of this agreement - checklist</w:t>
      </w:r>
    </w:p>
    <w:p w14:paraId="0D6FD8C6" w14:textId="77777777" w:rsidR="0024538C" w:rsidRPr="006D760A" w:rsidRDefault="0024538C" w:rsidP="0024538C">
      <w:pPr>
        <w:pStyle w:val="BodyText"/>
        <w:rPr>
          <w:rFonts w:eastAsia="DengXian" w:cstheme="minorHAnsi"/>
          <w:lang w:eastAsia="zh-CN"/>
        </w:rPr>
      </w:pPr>
      <w:r w:rsidRPr="006D760A">
        <w:rPr>
          <w:rFonts w:eastAsia="DengXian" w:cstheme="minorHAnsi"/>
          <w:lang w:eastAsia="zh-CN"/>
        </w:rPr>
        <w:t>The SDA provider must give a copy of this Agreement and the Information statement to the SDA resident, and the SDA resident’s guardian or SDA resident’s administrator (if any).</w:t>
      </w:r>
    </w:p>
    <w:p w14:paraId="16DBCBB8" w14:textId="77777777" w:rsidR="0024538C" w:rsidRPr="006D760A" w:rsidRDefault="0024538C" w:rsidP="0024538C">
      <w:pPr>
        <w:pStyle w:val="BodyText"/>
        <w:spacing w:before="120"/>
        <w:rPr>
          <w:rFonts w:eastAsia="DengXian" w:cstheme="minorHAnsi"/>
          <w:b/>
          <w:lang w:eastAsia="zh-CN"/>
        </w:rPr>
      </w:pPr>
      <w:r w:rsidRPr="006D760A">
        <w:rPr>
          <w:rFonts w:eastAsia="DengXian" w:cstheme="minorHAnsi"/>
          <w:lang w:eastAsia="zh-CN"/>
        </w:rPr>
        <w:sym w:font="Wingdings" w:char="F06F"/>
      </w:r>
      <w:r w:rsidRPr="006D760A">
        <w:rPr>
          <w:rFonts w:eastAsia="DengXian" w:cstheme="minorHAnsi"/>
          <w:lang w:eastAsia="zh-CN"/>
        </w:rPr>
        <w:t xml:space="preserve"> A copy of this Agreement and Information statement has been given to the SDA resident.</w:t>
      </w:r>
    </w:p>
    <w:p w14:paraId="092316A2" w14:textId="77777777" w:rsidR="0024538C" w:rsidRPr="006D760A" w:rsidRDefault="0024538C" w:rsidP="0024538C">
      <w:pPr>
        <w:pStyle w:val="BodyText"/>
        <w:spacing w:before="120" w:after="240"/>
        <w:rPr>
          <w:rFonts w:eastAsia="DengXian" w:cstheme="minorHAnsi"/>
          <w:b/>
          <w:lang w:eastAsia="zh-CN"/>
        </w:rPr>
      </w:pPr>
      <w:r w:rsidRPr="006D760A">
        <w:rPr>
          <w:rFonts w:eastAsia="DengXian" w:cstheme="minorHAnsi"/>
          <w:lang w:eastAsia="zh-CN"/>
        </w:rPr>
        <w:sym w:font="Wingdings" w:char="F06F"/>
      </w:r>
      <w:r w:rsidRPr="006D760A">
        <w:rPr>
          <w:rFonts w:eastAsia="DengXian" w:cstheme="minorHAnsi"/>
          <w:lang w:eastAsia="zh-CN"/>
        </w:rPr>
        <w:t xml:space="preserve"> A copy of this Agreement and Information statement has been given to the SDA resident’s guardian or SDA resident’s administrator. </w:t>
      </w:r>
    </w:p>
    <w:p w14:paraId="2227EE97" w14:textId="77777777" w:rsidR="0024538C" w:rsidRPr="006D760A" w:rsidRDefault="0024538C" w:rsidP="0024538C">
      <w:pPr>
        <w:pStyle w:val="BodyText"/>
        <w:rPr>
          <w:rFonts w:eastAsia="DengXian" w:cstheme="minorHAnsi"/>
          <w:lang w:eastAsia="zh-CN"/>
        </w:rPr>
      </w:pPr>
      <w:r w:rsidRPr="006D760A">
        <w:rPr>
          <w:rFonts w:eastAsia="DengXian" w:cstheme="minorHAnsi"/>
          <w:lang w:eastAsia="zh-CN"/>
        </w:rPr>
        <w:t>The SDA provider agrees to give a copy of this Agreement and the Information statement to the person providing support to the SDA resident (if any).</w:t>
      </w:r>
    </w:p>
    <w:p w14:paraId="70F8D0FF" w14:textId="77777777" w:rsidR="0024538C" w:rsidRPr="006D760A" w:rsidRDefault="0024538C" w:rsidP="0024538C">
      <w:pPr>
        <w:pStyle w:val="BodyText"/>
        <w:spacing w:before="120" w:after="240"/>
        <w:rPr>
          <w:rFonts w:eastAsia="DengXian" w:cstheme="minorHAnsi"/>
          <w:lang w:eastAsia="zh-CN"/>
        </w:rPr>
      </w:pPr>
      <w:r w:rsidRPr="006D760A">
        <w:rPr>
          <w:rFonts w:eastAsia="DengXian" w:cstheme="minorHAnsi"/>
          <w:lang w:eastAsia="zh-CN"/>
        </w:rPr>
        <w:sym w:font="Wingdings" w:char="F06F"/>
      </w:r>
      <w:r w:rsidRPr="006D760A">
        <w:rPr>
          <w:rFonts w:eastAsia="DengXian" w:cstheme="minorHAnsi"/>
          <w:lang w:eastAsia="zh-CN"/>
        </w:rPr>
        <w:t xml:space="preserve"> A copy of this Agreement and the Information statement has been given to the person providing support to the SDA resident.</w:t>
      </w:r>
    </w:p>
    <w:p w14:paraId="1476C50B" w14:textId="77777777" w:rsidR="0024538C" w:rsidRPr="006D760A" w:rsidRDefault="0024538C" w:rsidP="0024538C">
      <w:pPr>
        <w:pStyle w:val="BodyText"/>
        <w:rPr>
          <w:rFonts w:eastAsia="DengXian" w:cstheme="minorHAnsi"/>
          <w:lang w:eastAsia="zh-CN"/>
        </w:rPr>
      </w:pPr>
      <w:r w:rsidRPr="006D760A">
        <w:rPr>
          <w:rFonts w:eastAsia="DengXian" w:cstheme="minorHAnsi"/>
          <w:lang w:eastAsia="zh-CN"/>
        </w:rPr>
        <w:t xml:space="preserve">The SDA provider must give the Director of Consumer Affairs Victoria written notice within </w:t>
      </w:r>
      <w:r w:rsidRPr="006D760A">
        <w:rPr>
          <w:rFonts w:eastAsia="DengXian" w:cstheme="minorHAnsi"/>
          <w:b/>
          <w:lang w:eastAsia="zh-CN"/>
        </w:rPr>
        <w:t>14 days</w:t>
      </w:r>
      <w:r w:rsidRPr="006D760A">
        <w:rPr>
          <w:rFonts w:eastAsia="DengXian" w:cstheme="minorHAnsi"/>
          <w:lang w:eastAsia="zh-CN"/>
        </w:rPr>
        <w:t xml:space="preserve"> of this Agreement being entered into or established. The written notice must state the following details:</w:t>
      </w:r>
    </w:p>
    <w:p w14:paraId="2B71FAF5" w14:textId="77777777" w:rsidR="0024538C" w:rsidRPr="006D760A" w:rsidRDefault="0024538C" w:rsidP="0024538C">
      <w:pPr>
        <w:pStyle w:val="ListBullet"/>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the name and contact details of the SDA provider</w:t>
      </w:r>
    </w:p>
    <w:p w14:paraId="4EB5592D" w14:textId="77777777" w:rsidR="0024538C" w:rsidRPr="006D760A" w:rsidRDefault="0024538C" w:rsidP="0024538C">
      <w:pPr>
        <w:pStyle w:val="ListBullet"/>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the address of the SDA enrolled dwelling being provided under this Agreement</w:t>
      </w:r>
    </w:p>
    <w:p w14:paraId="1E2AFAD3" w14:textId="77777777" w:rsidR="0024538C" w:rsidRPr="006D760A" w:rsidRDefault="0024538C" w:rsidP="0024538C">
      <w:pPr>
        <w:pStyle w:val="ListBullet"/>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the term of this Agreement.</w:t>
      </w:r>
    </w:p>
    <w:p w14:paraId="71E54492" w14:textId="77777777" w:rsidR="0024538C" w:rsidRPr="006D760A" w:rsidRDefault="0024538C" w:rsidP="0024538C">
      <w:pPr>
        <w:pStyle w:val="BodyText"/>
        <w:spacing w:before="120" w:after="240"/>
        <w:rPr>
          <w:rFonts w:eastAsia="DengXian" w:cstheme="minorHAnsi"/>
          <w:lang w:eastAsia="zh-CN"/>
        </w:rPr>
      </w:pPr>
      <w:r w:rsidRPr="006D760A">
        <w:rPr>
          <w:rFonts w:eastAsia="DengXian" w:cstheme="minorHAnsi"/>
          <w:lang w:eastAsia="zh-CN"/>
        </w:rPr>
        <w:sym w:font="Wingdings" w:char="F06F"/>
      </w:r>
      <w:r w:rsidRPr="006D760A">
        <w:rPr>
          <w:rFonts w:eastAsia="DengXian" w:cstheme="minorHAnsi"/>
          <w:lang w:eastAsia="zh-CN"/>
        </w:rPr>
        <w:t xml:space="preserve"> Written notice of the Agreement has been given to the Director, Consumer Affairs Victoria.</w:t>
      </w:r>
    </w:p>
    <w:p w14:paraId="03847FAB" w14:textId="77777777" w:rsidR="0024538C" w:rsidRPr="006D760A" w:rsidRDefault="0024538C" w:rsidP="0024538C">
      <w:pPr>
        <w:pStyle w:val="BodyText"/>
        <w:rPr>
          <w:rFonts w:eastAsia="DengXian" w:cstheme="minorHAnsi"/>
          <w:lang w:eastAsia="zh-CN"/>
        </w:rPr>
      </w:pPr>
      <w:r w:rsidRPr="006D760A">
        <w:rPr>
          <w:rFonts w:eastAsia="DengXian" w:cstheme="minorHAnsi"/>
          <w:lang w:eastAsia="zh-CN"/>
        </w:rPr>
        <w:t>If at any time any part of this Agreement is amended, the SDA provider must give a new copy to the SDA resident, or the SDA resident’s guardian or the SDA resident’s administrator, or person providing support to the SDA resident, as the case may be, immediately.</w:t>
      </w:r>
    </w:p>
    <w:p w14:paraId="7F437198" w14:textId="17107258" w:rsidR="00517AFD" w:rsidRPr="006D760A" w:rsidRDefault="00517AFD">
      <w:pPr>
        <w:rPr>
          <w:rFonts w:eastAsia="DengXian" w:cstheme="minorHAnsi"/>
          <w:szCs w:val="18"/>
          <w:lang w:val="en-US" w:eastAsia="zh-CN"/>
        </w:rPr>
      </w:pPr>
      <w:r w:rsidRPr="006D760A">
        <w:rPr>
          <w:rFonts w:eastAsia="DengXian" w:cstheme="minorHAnsi"/>
          <w:szCs w:val="18"/>
          <w:lang w:val="en-US" w:eastAsia="zh-CN"/>
        </w:rPr>
        <w:br w:type="page"/>
      </w:r>
    </w:p>
    <w:p w14:paraId="4B6928D1" w14:textId="77777777" w:rsidR="00517AFD" w:rsidRPr="006D760A" w:rsidRDefault="00517AFD" w:rsidP="00517AFD">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Signatures and dates</w:t>
      </w:r>
    </w:p>
    <w:p w14:paraId="1C4FB8DD" w14:textId="77777777" w:rsidR="00517AFD" w:rsidRPr="006D760A" w:rsidRDefault="00517AFD" w:rsidP="00517AFD">
      <w:pPr>
        <w:pStyle w:val="Heading2"/>
        <w:rPr>
          <w:rFonts w:asciiTheme="minorHAnsi" w:eastAsia="DengXian" w:hAnsiTheme="minorHAnsi" w:cstheme="minorHAnsi"/>
        </w:rPr>
      </w:pPr>
      <w:r w:rsidRPr="006D760A">
        <w:rPr>
          <w:rFonts w:asciiTheme="minorHAnsi" w:eastAsia="DengXian" w:hAnsiTheme="minorHAnsi" w:cstheme="minorHAnsi"/>
        </w:rPr>
        <w:t>Sign and date either A or B</w:t>
      </w:r>
    </w:p>
    <w:p w14:paraId="3973AF15" w14:textId="77777777" w:rsidR="00517AFD" w:rsidRPr="006D760A" w:rsidRDefault="00517AFD" w:rsidP="00517AFD">
      <w:pPr>
        <w:pStyle w:val="ListNumber"/>
        <w:numPr>
          <w:ilvl w:val="0"/>
          <w:numId w:val="38"/>
        </w:numPr>
        <w:rPr>
          <w:rFonts w:asciiTheme="minorHAnsi" w:eastAsia="DengXian" w:hAnsiTheme="minorHAnsi" w:cstheme="minorHAnsi"/>
          <w:sz w:val="22"/>
          <w:szCs w:val="22"/>
          <w:lang w:val="en-US" w:eastAsia="zh-CN"/>
        </w:rPr>
      </w:pPr>
      <w:r w:rsidRPr="006D760A">
        <w:rPr>
          <w:rFonts w:asciiTheme="minorHAnsi" w:eastAsia="DengXian" w:hAnsiTheme="minorHAnsi" w:cstheme="minorHAnsi"/>
          <w:sz w:val="22"/>
          <w:szCs w:val="22"/>
          <w:lang w:val="en-US" w:eastAsia="zh-CN"/>
        </w:rPr>
        <w:t xml:space="preserve">This Agreement is entered into by the SDA provider and SDA resident under section 498F(1)(a) of the </w:t>
      </w:r>
      <w:r w:rsidRPr="006D760A">
        <w:rPr>
          <w:rFonts w:asciiTheme="minorHAnsi" w:eastAsia="DengXian" w:hAnsiTheme="minorHAnsi" w:cstheme="minorHAnsi"/>
          <w:i/>
          <w:sz w:val="22"/>
          <w:szCs w:val="22"/>
          <w:lang w:val="en-US" w:eastAsia="zh-CN"/>
        </w:rPr>
        <w:t>Residential Tenancies Act 1997</w:t>
      </w:r>
      <w:r w:rsidRPr="006D760A">
        <w:rPr>
          <w:rFonts w:asciiTheme="minorHAnsi" w:eastAsia="DengXian" w:hAnsiTheme="minorHAnsi" w:cstheme="minorHAnsi"/>
          <w:sz w:val="22"/>
          <w:szCs w:val="22"/>
          <w:lang w:val="en-US" w:eastAsia="zh-CN"/>
        </w:rPr>
        <w:t>.</w:t>
      </w:r>
    </w:p>
    <w:p w14:paraId="26108655" w14:textId="77777777" w:rsidR="00517AFD" w:rsidRPr="006D760A" w:rsidRDefault="00517AFD" w:rsidP="00517AFD">
      <w:pPr>
        <w:pStyle w:val="BodyText"/>
        <w:ind w:left="720"/>
        <w:rPr>
          <w:rFonts w:eastAsia="DengXian" w:cstheme="minorHAnsi"/>
          <w:lang w:eastAsia="zh-CN"/>
        </w:rPr>
      </w:pPr>
      <w:r w:rsidRPr="006D760A">
        <w:rPr>
          <w:rFonts w:eastAsia="DengXian" w:cstheme="minorHAnsi"/>
          <w:lang w:eastAsia="zh-CN"/>
        </w:rPr>
        <w:t>The SDA provider has explained the contents of the Agreement, and the contents of any Attachment to this Agreement, to the SDA resident:</w:t>
      </w:r>
    </w:p>
    <w:p w14:paraId="62FE2C37" w14:textId="77777777" w:rsidR="00517AFD" w:rsidRPr="006D760A" w:rsidRDefault="00517AFD" w:rsidP="00517AFD">
      <w:pPr>
        <w:pStyle w:val="ListNumber"/>
        <w:numPr>
          <w:ilvl w:val="0"/>
          <w:numId w:val="39"/>
        </w:numPr>
        <w:ind w:left="108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in the language, mode of communication and terms the SDA resident is most likely to understand; and</w:t>
      </w:r>
    </w:p>
    <w:p w14:paraId="4BF322CE" w14:textId="77777777" w:rsidR="00517AFD" w:rsidRPr="006D760A" w:rsidRDefault="00517AFD" w:rsidP="00517AFD">
      <w:pPr>
        <w:pStyle w:val="ListNumber"/>
        <w:numPr>
          <w:ilvl w:val="0"/>
          <w:numId w:val="39"/>
        </w:numPr>
        <w:ind w:left="108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the explanation of the Agreement was given both orally and in writing where reasonable.</w:t>
      </w:r>
    </w:p>
    <w:p w14:paraId="498B1718" w14:textId="7B51C157" w:rsidR="00517AFD" w:rsidRPr="006D760A" w:rsidRDefault="00517AFD" w:rsidP="00517AFD">
      <w:pPr>
        <w:pStyle w:val="Heading3"/>
        <w:ind w:left="720"/>
        <w:rPr>
          <w:rFonts w:asciiTheme="minorHAnsi" w:eastAsia="DengXian" w:hAnsiTheme="minorHAnsi" w:cstheme="minorHAnsi"/>
          <w:b/>
          <w:bCs/>
          <w:color w:val="auto"/>
          <w:lang w:eastAsia="zh-CN"/>
        </w:rPr>
      </w:pPr>
      <w:bookmarkStart w:id="3" w:name="_Hlk3377305"/>
      <w:r w:rsidRPr="006D760A">
        <w:rPr>
          <w:rFonts w:asciiTheme="minorHAnsi" w:eastAsia="DengXian" w:hAnsiTheme="minorHAnsi" w:cstheme="minorHAnsi"/>
          <w:b/>
          <w:bCs/>
          <w:color w:val="auto"/>
          <w:lang w:eastAsia="zh-CN"/>
        </w:rPr>
        <w:t xml:space="preserve">SDA </w:t>
      </w:r>
      <w:r w:rsidRPr="006D760A">
        <w:rPr>
          <w:rFonts w:asciiTheme="minorHAnsi" w:eastAsia="DengXian" w:hAnsiTheme="minorHAnsi" w:cstheme="minorHAnsi"/>
          <w:b/>
          <w:bCs/>
          <w:color w:val="auto"/>
        </w:rPr>
        <w:t>provider</w:t>
      </w:r>
      <w:r w:rsidRPr="006D760A">
        <w:rPr>
          <w:rFonts w:asciiTheme="minorHAnsi" w:eastAsia="DengXian" w:hAnsiTheme="minorHAnsi" w:cstheme="minorHAnsi"/>
          <w:b/>
          <w:bCs/>
          <w:color w:val="auto"/>
          <w:lang w:eastAsia="zh-CN"/>
        </w:rPr>
        <w:t xml:space="preserve"> (or agent)</w:t>
      </w:r>
    </w:p>
    <w:p w14:paraId="623A010D" w14:textId="147F2E9A" w:rsidR="00517AFD" w:rsidRPr="006D760A" w:rsidRDefault="00517AFD" w:rsidP="00517AFD">
      <w:pPr>
        <w:tabs>
          <w:tab w:val="left" w:pos="709"/>
          <w:tab w:val="left" w:pos="5670"/>
        </w:tabs>
        <w:spacing w:before="240" w:after="0"/>
        <w:rPr>
          <w:rFonts w:cstheme="minorHAnsi"/>
          <w:u w:val="single"/>
          <w:lang w:eastAsia="zh-CN"/>
        </w:rPr>
      </w:pPr>
      <w:r w:rsidRPr="006D760A">
        <w:rPr>
          <w:rFonts w:cstheme="minorHAnsi"/>
          <w:lang w:eastAsia="zh-CN"/>
        </w:rPr>
        <w:tab/>
      </w:r>
      <w:r w:rsidRPr="006D760A">
        <w:rPr>
          <w:rFonts w:cstheme="minorHAnsi"/>
          <w:u w:val="single"/>
          <w:lang w:eastAsia="zh-CN"/>
        </w:rPr>
        <w:tab/>
      </w:r>
      <w:r w:rsidRPr="006D760A">
        <w:rPr>
          <w:rFonts w:cstheme="minorHAnsi"/>
          <w:lang w:eastAsia="zh-CN"/>
        </w:rPr>
        <w:tab/>
      </w:r>
    </w:p>
    <w:p w14:paraId="409FECF0" w14:textId="7ACE5AF3" w:rsidR="00517AFD" w:rsidRPr="006D760A" w:rsidRDefault="00517AFD" w:rsidP="00517AFD">
      <w:pPr>
        <w:pStyle w:val="BodyText"/>
        <w:tabs>
          <w:tab w:val="center" w:pos="2977"/>
        </w:tabs>
        <w:rPr>
          <w:rFonts w:cstheme="minorHAnsi"/>
          <w:color w:val="7F7F7F" w:themeColor="text1" w:themeTint="80"/>
          <w:sz w:val="18"/>
          <w:szCs w:val="18"/>
        </w:rPr>
      </w:pPr>
      <w:r w:rsidRPr="006D760A">
        <w:rPr>
          <w:rFonts w:eastAsia="DengXian" w:cstheme="minorHAnsi"/>
          <w:lang w:val="en-US" w:eastAsia="zh-CN"/>
        </w:rPr>
        <w:tab/>
      </w:r>
      <w:r w:rsidRPr="006D760A">
        <w:rPr>
          <w:rFonts w:eastAsia="DengXian" w:cstheme="minorHAnsi"/>
          <w:color w:val="7F7F7F" w:themeColor="text1" w:themeTint="80"/>
          <w:sz w:val="18"/>
          <w:szCs w:val="18"/>
          <w:lang w:val="en-US" w:eastAsia="zh-CN"/>
        </w:rPr>
        <w:t>[S</w:t>
      </w:r>
      <w:r w:rsidRPr="006D760A">
        <w:rPr>
          <w:rFonts w:cstheme="minorHAnsi"/>
          <w:color w:val="7F7F7F" w:themeColor="text1" w:themeTint="80"/>
          <w:sz w:val="18"/>
          <w:szCs w:val="18"/>
        </w:rPr>
        <w:t>ignature of SDA provider or agent]</w:t>
      </w:r>
    </w:p>
    <w:p w14:paraId="59840A92" w14:textId="59655BEE" w:rsidR="00517AFD" w:rsidRPr="006D760A" w:rsidRDefault="00517AFD" w:rsidP="00517AFD">
      <w:pPr>
        <w:pStyle w:val="BodyText"/>
        <w:tabs>
          <w:tab w:val="left" w:pos="709"/>
        </w:tabs>
        <w:spacing w:after="0"/>
        <w:rPr>
          <w:rFonts w:cstheme="minorHAnsi"/>
          <w:u w:val="single"/>
        </w:rPr>
      </w:pPr>
      <w:r w:rsidRPr="006D760A">
        <w:rPr>
          <w:rFonts w:cstheme="minorHAnsi"/>
        </w:rPr>
        <w:tab/>
      </w:r>
      <w:r w:rsidRPr="006D760A">
        <w:rPr>
          <w:rFonts w:cstheme="minorHAnsi"/>
          <w:u w:val="single"/>
        </w:rPr>
        <w:tab/>
      </w:r>
      <w:r w:rsidRPr="006D760A">
        <w:rPr>
          <w:rFonts w:cstheme="minorHAnsi"/>
          <w:u w:val="single"/>
        </w:rPr>
        <w:tab/>
        <w:t>/</w:t>
      </w:r>
      <w:r w:rsidRPr="006D760A">
        <w:rPr>
          <w:rFonts w:cstheme="minorHAnsi"/>
          <w:u w:val="single"/>
        </w:rPr>
        <w:tab/>
        <w:t>/</w:t>
      </w:r>
      <w:r w:rsidRPr="006D760A">
        <w:rPr>
          <w:rFonts w:cstheme="minorHAnsi"/>
          <w:u w:val="single"/>
        </w:rPr>
        <w:tab/>
      </w:r>
    </w:p>
    <w:p w14:paraId="080FFF2F" w14:textId="36D74066" w:rsidR="00517AFD" w:rsidRPr="006D760A" w:rsidRDefault="00517AFD" w:rsidP="00517AFD">
      <w:pPr>
        <w:pStyle w:val="BodyText"/>
        <w:tabs>
          <w:tab w:val="center" w:pos="1843"/>
        </w:tabs>
        <w:rPr>
          <w:rFonts w:cstheme="minorHAnsi"/>
        </w:rPr>
      </w:pPr>
      <w:r w:rsidRPr="006D760A">
        <w:rPr>
          <w:rFonts w:cstheme="minorHAnsi"/>
          <w:color w:val="7F7F7F" w:themeColor="text1" w:themeTint="80"/>
        </w:rPr>
        <w:tab/>
      </w:r>
      <w:r w:rsidRPr="006D760A">
        <w:rPr>
          <w:rFonts w:eastAsia="DengXian" w:cstheme="minorHAnsi"/>
          <w:color w:val="7F7F7F" w:themeColor="text1" w:themeTint="80"/>
          <w:sz w:val="18"/>
          <w:szCs w:val="18"/>
          <w:lang w:val="en-US" w:eastAsia="zh-CN"/>
        </w:rPr>
        <w:t>[Date]</w:t>
      </w:r>
    </w:p>
    <w:p w14:paraId="62FD9683" w14:textId="0C66B027" w:rsidR="00517AFD" w:rsidRPr="006D760A" w:rsidRDefault="00517AFD" w:rsidP="00517AFD">
      <w:pPr>
        <w:pStyle w:val="Heading3"/>
        <w:ind w:left="720"/>
        <w:rPr>
          <w:rFonts w:asciiTheme="minorHAnsi" w:eastAsia="DengXian" w:hAnsiTheme="minorHAnsi" w:cstheme="minorHAnsi"/>
          <w:b/>
          <w:bCs/>
          <w:color w:val="auto"/>
          <w:lang w:eastAsia="zh-CN"/>
        </w:rPr>
      </w:pPr>
      <w:r w:rsidRPr="006D760A">
        <w:rPr>
          <w:rFonts w:asciiTheme="minorHAnsi" w:eastAsia="DengXian" w:hAnsiTheme="minorHAnsi" w:cstheme="minorHAnsi"/>
          <w:b/>
          <w:bCs/>
          <w:color w:val="auto"/>
          <w:lang w:eastAsia="zh-CN"/>
        </w:rPr>
        <w:t>SDA resident</w:t>
      </w:r>
    </w:p>
    <w:p w14:paraId="10B4DC5B" w14:textId="77777777" w:rsidR="00517AFD" w:rsidRPr="006D760A" w:rsidRDefault="00517AFD" w:rsidP="00517AFD">
      <w:pPr>
        <w:tabs>
          <w:tab w:val="left" w:pos="709"/>
          <w:tab w:val="left" w:pos="5670"/>
        </w:tabs>
        <w:spacing w:before="240" w:after="0"/>
        <w:rPr>
          <w:rFonts w:cstheme="minorHAnsi"/>
          <w:u w:val="single"/>
          <w:lang w:eastAsia="zh-CN"/>
        </w:rPr>
      </w:pPr>
      <w:r w:rsidRPr="006D760A">
        <w:rPr>
          <w:rFonts w:cstheme="minorHAnsi"/>
          <w:lang w:eastAsia="zh-CN"/>
        </w:rPr>
        <w:tab/>
      </w:r>
      <w:r w:rsidRPr="006D760A">
        <w:rPr>
          <w:rFonts w:cstheme="minorHAnsi"/>
          <w:u w:val="single"/>
          <w:lang w:eastAsia="zh-CN"/>
        </w:rPr>
        <w:tab/>
      </w:r>
      <w:r w:rsidRPr="006D760A">
        <w:rPr>
          <w:rFonts w:cstheme="minorHAnsi"/>
          <w:lang w:eastAsia="zh-CN"/>
        </w:rPr>
        <w:tab/>
      </w:r>
    </w:p>
    <w:p w14:paraId="05763CD8" w14:textId="7CC31BEB" w:rsidR="00517AFD" w:rsidRPr="006D760A" w:rsidRDefault="00517AFD" w:rsidP="00517AFD">
      <w:pPr>
        <w:pStyle w:val="BodyText"/>
        <w:tabs>
          <w:tab w:val="center" w:pos="2977"/>
        </w:tabs>
        <w:rPr>
          <w:rFonts w:cstheme="minorHAnsi"/>
          <w:color w:val="7F7F7F" w:themeColor="text1" w:themeTint="80"/>
        </w:rPr>
      </w:pPr>
      <w:r w:rsidRPr="006D760A">
        <w:rPr>
          <w:rFonts w:eastAsia="DengXian" w:cstheme="minorHAnsi"/>
          <w:lang w:val="en-US" w:eastAsia="zh-CN"/>
        </w:rPr>
        <w:tab/>
      </w:r>
      <w:r w:rsidRPr="006D760A">
        <w:rPr>
          <w:rFonts w:eastAsia="DengXian" w:cstheme="minorHAnsi"/>
          <w:color w:val="7F7F7F" w:themeColor="text1" w:themeTint="80"/>
          <w:sz w:val="18"/>
          <w:szCs w:val="18"/>
          <w:lang w:val="en-US" w:eastAsia="zh-CN"/>
        </w:rPr>
        <w:t>[Signature of SDA resident]</w:t>
      </w:r>
    </w:p>
    <w:p w14:paraId="3A011CD5" w14:textId="77777777" w:rsidR="00517AFD" w:rsidRPr="006D760A" w:rsidRDefault="00517AFD" w:rsidP="00517AFD">
      <w:pPr>
        <w:pStyle w:val="BodyText"/>
        <w:tabs>
          <w:tab w:val="left" w:pos="709"/>
        </w:tabs>
        <w:spacing w:after="0"/>
        <w:rPr>
          <w:rFonts w:cstheme="minorHAnsi"/>
          <w:u w:val="single"/>
        </w:rPr>
      </w:pPr>
      <w:r w:rsidRPr="006D760A">
        <w:rPr>
          <w:rFonts w:cstheme="minorHAnsi"/>
        </w:rPr>
        <w:tab/>
      </w:r>
      <w:r w:rsidRPr="006D760A">
        <w:rPr>
          <w:rFonts w:cstheme="minorHAnsi"/>
          <w:u w:val="single"/>
        </w:rPr>
        <w:tab/>
      </w:r>
      <w:r w:rsidRPr="006D760A">
        <w:rPr>
          <w:rFonts w:cstheme="minorHAnsi"/>
          <w:u w:val="single"/>
        </w:rPr>
        <w:tab/>
        <w:t>/</w:t>
      </w:r>
      <w:r w:rsidRPr="006D760A">
        <w:rPr>
          <w:rFonts w:cstheme="minorHAnsi"/>
          <w:u w:val="single"/>
        </w:rPr>
        <w:tab/>
        <w:t>/</w:t>
      </w:r>
      <w:r w:rsidRPr="006D760A">
        <w:rPr>
          <w:rFonts w:cstheme="minorHAnsi"/>
          <w:u w:val="single"/>
        </w:rPr>
        <w:tab/>
      </w:r>
    </w:p>
    <w:p w14:paraId="57BBD93D" w14:textId="77777777" w:rsidR="00517AFD" w:rsidRPr="006D760A" w:rsidRDefault="00517AFD" w:rsidP="00517AFD">
      <w:pPr>
        <w:pStyle w:val="BodyText"/>
        <w:tabs>
          <w:tab w:val="center" w:pos="1843"/>
        </w:tabs>
        <w:rPr>
          <w:rFonts w:cstheme="minorHAnsi"/>
        </w:rPr>
      </w:pPr>
      <w:r w:rsidRPr="006D760A">
        <w:rPr>
          <w:rFonts w:cstheme="minorHAnsi"/>
          <w:color w:val="7F7F7F" w:themeColor="text1" w:themeTint="80"/>
        </w:rPr>
        <w:tab/>
      </w:r>
      <w:r w:rsidRPr="006D760A">
        <w:rPr>
          <w:rFonts w:eastAsia="DengXian" w:cstheme="minorHAnsi"/>
          <w:color w:val="7F7F7F" w:themeColor="text1" w:themeTint="80"/>
          <w:sz w:val="18"/>
          <w:szCs w:val="18"/>
          <w:lang w:val="en-US" w:eastAsia="zh-CN"/>
        </w:rPr>
        <w:t>[Date]</w:t>
      </w:r>
    </w:p>
    <w:bookmarkEnd w:id="3"/>
    <w:p w14:paraId="4F0A6E4F" w14:textId="77777777" w:rsidR="00517AFD" w:rsidRPr="006D760A" w:rsidRDefault="00517AFD" w:rsidP="00517AFD">
      <w:pPr>
        <w:spacing w:before="120" w:after="160" w:line="259" w:lineRule="auto"/>
        <w:ind w:left="720"/>
        <w:rPr>
          <w:rFonts w:eastAsia="DengXian" w:cstheme="minorHAnsi"/>
          <w:b/>
          <w:szCs w:val="18"/>
          <w:lang w:eastAsia="zh-CN"/>
        </w:rPr>
      </w:pPr>
      <w:r w:rsidRPr="006D760A">
        <w:rPr>
          <w:rFonts w:eastAsia="DengXian" w:cstheme="minorHAnsi"/>
          <w:b/>
          <w:szCs w:val="18"/>
          <w:lang w:eastAsia="zh-CN"/>
        </w:rPr>
        <w:t>Or</w:t>
      </w:r>
    </w:p>
    <w:p w14:paraId="5E36B7FF" w14:textId="77777777" w:rsidR="00517AFD" w:rsidRPr="006D760A" w:rsidRDefault="00517AFD" w:rsidP="00517AFD">
      <w:pPr>
        <w:pStyle w:val="ListNumber"/>
        <w:numPr>
          <w:ilvl w:val="0"/>
          <w:numId w:val="38"/>
        </w:numPr>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 xml:space="preserve">This Agreement is established between the SDA provider and SDA resident under section 498F(1)(b) of the </w:t>
      </w:r>
      <w:r w:rsidRPr="006D760A">
        <w:rPr>
          <w:rFonts w:asciiTheme="minorHAnsi" w:eastAsia="DengXian" w:hAnsiTheme="minorHAnsi" w:cstheme="minorHAnsi"/>
          <w:i/>
          <w:sz w:val="22"/>
          <w:szCs w:val="22"/>
          <w:lang w:eastAsia="zh-CN"/>
        </w:rPr>
        <w:t>Residential Tenancies Act 1997</w:t>
      </w:r>
      <w:r w:rsidRPr="006D760A">
        <w:rPr>
          <w:rFonts w:asciiTheme="minorHAnsi" w:eastAsia="DengXian" w:hAnsiTheme="minorHAnsi" w:cstheme="minorHAnsi"/>
          <w:b/>
          <w:sz w:val="22"/>
          <w:szCs w:val="22"/>
          <w:lang w:eastAsia="zh-CN"/>
        </w:rPr>
        <w:t xml:space="preserve">. </w:t>
      </w:r>
    </w:p>
    <w:p w14:paraId="743D8FAB" w14:textId="77777777" w:rsidR="00517AFD" w:rsidRPr="006D760A" w:rsidRDefault="00517AFD" w:rsidP="00517AFD">
      <w:pPr>
        <w:pStyle w:val="BodyText"/>
        <w:ind w:left="720"/>
        <w:rPr>
          <w:rFonts w:eastAsia="DengXian" w:cstheme="minorHAnsi"/>
          <w:lang w:eastAsia="zh-CN"/>
        </w:rPr>
      </w:pPr>
      <w:r w:rsidRPr="006D760A">
        <w:rPr>
          <w:rFonts w:eastAsia="DengXian" w:cstheme="minorHAnsi"/>
          <w:lang w:eastAsia="zh-CN"/>
        </w:rPr>
        <w:t>The SDA provider has explained the contents of the Agreement, and the contents of any Attachment to the Agreement, to the SDA resident:</w:t>
      </w:r>
    </w:p>
    <w:p w14:paraId="78BD91BF" w14:textId="77777777" w:rsidR="00517AFD" w:rsidRPr="006D760A" w:rsidRDefault="00517AFD" w:rsidP="00517AFD">
      <w:pPr>
        <w:pStyle w:val="ListNumber"/>
        <w:numPr>
          <w:ilvl w:val="0"/>
          <w:numId w:val="40"/>
        </w:numPr>
        <w:ind w:left="108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in the language, mode of communication and terms the SDA resident is most likely to understand; and</w:t>
      </w:r>
    </w:p>
    <w:p w14:paraId="1B8D4BB1" w14:textId="77777777" w:rsidR="00517AFD" w:rsidRPr="006D760A" w:rsidRDefault="00517AFD" w:rsidP="00517AFD">
      <w:pPr>
        <w:pStyle w:val="ListNumber"/>
        <w:numPr>
          <w:ilvl w:val="0"/>
          <w:numId w:val="40"/>
        </w:numPr>
        <w:ind w:left="108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the explanation of the Agreement was given both orally and in writing where reasonable.</w:t>
      </w:r>
    </w:p>
    <w:p w14:paraId="169D9028" w14:textId="77777777" w:rsidR="00517AFD" w:rsidRPr="006D760A" w:rsidRDefault="00517AFD" w:rsidP="00517AFD">
      <w:pPr>
        <w:pStyle w:val="Heading3"/>
        <w:ind w:left="720"/>
        <w:rPr>
          <w:rFonts w:asciiTheme="minorHAnsi" w:eastAsia="DengXian" w:hAnsiTheme="minorHAnsi" w:cstheme="minorHAnsi"/>
          <w:lang w:eastAsia="zh-CN"/>
        </w:rPr>
      </w:pPr>
      <w:r w:rsidRPr="006D760A">
        <w:rPr>
          <w:rFonts w:asciiTheme="minorHAnsi" w:eastAsia="DengXian" w:hAnsiTheme="minorHAnsi" w:cstheme="minorHAnsi"/>
          <w:b/>
          <w:bCs/>
          <w:color w:val="auto"/>
          <w:lang w:eastAsia="zh-CN"/>
        </w:rPr>
        <w:t>SDA provider (or agent)</w:t>
      </w:r>
    </w:p>
    <w:p w14:paraId="5D7F50B5" w14:textId="77777777" w:rsidR="00517AFD" w:rsidRPr="006D760A" w:rsidRDefault="00517AFD" w:rsidP="00517AFD">
      <w:pPr>
        <w:tabs>
          <w:tab w:val="left" w:pos="709"/>
          <w:tab w:val="left" w:pos="5670"/>
        </w:tabs>
        <w:spacing w:before="240" w:after="0"/>
        <w:rPr>
          <w:rFonts w:cstheme="minorHAnsi"/>
          <w:u w:val="single"/>
          <w:lang w:eastAsia="zh-CN"/>
        </w:rPr>
      </w:pPr>
      <w:r w:rsidRPr="006D760A">
        <w:rPr>
          <w:rFonts w:cstheme="minorHAnsi"/>
          <w:lang w:eastAsia="zh-CN"/>
        </w:rPr>
        <w:tab/>
      </w:r>
      <w:r w:rsidRPr="006D760A">
        <w:rPr>
          <w:rFonts w:cstheme="minorHAnsi"/>
          <w:u w:val="single"/>
          <w:lang w:eastAsia="zh-CN"/>
        </w:rPr>
        <w:tab/>
      </w:r>
      <w:r w:rsidRPr="006D760A">
        <w:rPr>
          <w:rFonts w:cstheme="minorHAnsi"/>
          <w:lang w:eastAsia="zh-CN"/>
        </w:rPr>
        <w:tab/>
      </w:r>
    </w:p>
    <w:p w14:paraId="78481880" w14:textId="77777777" w:rsidR="00517AFD" w:rsidRPr="006D760A" w:rsidRDefault="00517AFD" w:rsidP="00517AFD">
      <w:pPr>
        <w:pStyle w:val="BodyText"/>
        <w:tabs>
          <w:tab w:val="center" w:pos="2977"/>
        </w:tabs>
        <w:rPr>
          <w:rFonts w:eastAsia="DengXian" w:cstheme="minorHAnsi"/>
          <w:color w:val="7F7F7F" w:themeColor="text1" w:themeTint="80"/>
          <w:sz w:val="18"/>
          <w:szCs w:val="18"/>
          <w:lang w:val="en-US" w:eastAsia="zh-CN"/>
        </w:rPr>
      </w:pPr>
      <w:r w:rsidRPr="006D760A">
        <w:rPr>
          <w:rFonts w:eastAsia="DengXian" w:cstheme="minorHAnsi"/>
          <w:lang w:val="en-US" w:eastAsia="zh-CN"/>
        </w:rPr>
        <w:tab/>
      </w:r>
      <w:r w:rsidRPr="006D760A">
        <w:rPr>
          <w:rFonts w:eastAsia="DengXian" w:cstheme="minorHAnsi"/>
          <w:color w:val="7F7F7F" w:themeColor="text1" w:themeTint="80"/>
          <w:sz w:val="18"/>
          <w:szCs w:val="18"/>
          <w:lang w:val="en-US" w:eastAsia="zh-CN"/>
        </w:rPr>
        <w:t>[Signature of SDA provider or agent]</w:t>
      </w:r>
    </w:p>
    <w:p w14:paraId="00E0E429" w14:textId="77777777" w:rsidR="00517AFD" w:rsidRPr="006D760A" w:rsidRDefault="00517AFD" w:rsidP="00517AFD">
      <w:pPr>
        <w:pStyle w:val="BodyText"/>
        <w:tabs>
          <w:tab w:val="left" w:pos="709"/>
        </w:tabs>
        <w:spacing w:after="0"/>
        <w:rPr>
          <w:rFonts w:cstheme="minorHAnsi"/>
          <w:u w:val="single"/>
        </w:rPr>
      </w:pPr>
      <w:r w:rsidRPr="006D760A">
        <w:rPr>
          <w:rFonts w:cstheme="minorHAnsi"/>
        </w:rPr>
        <w:tab/>
      </w:r>
      <w:r w:rsidRPr="006D760A">
        <w:rPr>
          <w:rFonts w:cstheme="minorHAnsi"/>
          <w:u w:val="single"/>
        </w:rPr>
        <w:tab/>
      </w:r>
      <w:r w:rsidRPr="006D760A">
        <w:rPr>
          <w:rFonts w:cstheme="minorHAnsi"/>
          <w:u w:val="single"/>
        </w:rPr>
        <w:tab/>
        <w:t>/</w:t>
      </w:r>
      <w:r w:rsidRPr="006D760A">
        <w:rPr>
          <w:rFonts w:cstheme="minorHAnsi"/>
          <w:u w:val="single"/>
        </w:rPr>
        <w:tab/>
        <w:t>/</w:t>
      </w:r>
      <w:r w:rsidRPr="006D760A">
        <w:rPr>
          <w:rFonts w:cstheme="minorHAnsi"/>
          <w:u w:val="single"/>
        </w:rPr>
        <w:tab/>
      </w:r>
    </w:p>
    <w:p w14:paraId="4E9D9D89" w14:textId="77777777" w:rsidR="00517AFD" w:rsidRPr="006D760A" w:rsidRDefault="00517AFD" w:rsidP="00517AFD">
      <w:pPr>
        <w:pStyle w:val="BodyText"/>
        <w:tabs>
          <w:tab w:val="center" w:pos="1843"/>
        </w:tabs>
        <w:rPr>
          <w:rFonts w:cstheme="minorHAnsi"/>
        </w:rPr>
      </w:pPr>
      <w:r w:rsidRPr="006D760A">
        <w:rPr>
          <w:rFonts w:cstheme="minorHAnsi"/>
          <w:color w:val="7F7F7F" w:themeColor="text1" w:themeTint="80"/>
        </w:rPr>
        <w:tab/>
      </w:r>
      <w:r w:rsidRPr="006D760A">
        <w:rPr>
          <w:rFonts w:eastAsia="DengXian" w:cstheme="minorHAnsi"/>
          <w:color w:val="7F7F7F" w:themeColor="text1" w:themeTint="80"/>
          <w:sz w:val="18"/>
          <w:szCs w:val="18"/>
          <w:lang w:val="en-US" w:eastAsia="zh-CN"/>
        </w:rPr>
        <w:t>[Date]</w:t>
      </w:r>
    </w:p>
    <w:p w14:paraId="66EEF593" w14:textId="48914B4C" w:rsidR="001B5147" w:rsidRPr="006D760A" w:rsidRDefault="001B5147" w:rsidP="001B5147">
      <w:pPr>
        <w:pStyle w:val="BodyText"/>
        <w:rPr>
          <w:rFonts w:eastAsia="DengXian" w:cstheme="minorHAnsi"/>
          <w:lang w:val="en-US" w:eastAsia="zh-CN"/>
        </w:rPr>
      </w:pPr>
    </w:p>
    <w:p w14:paraId="09027795" w14:textId="3EB241DB" w:rsidR="00517AFD" w:rsidRPr="006D760A" w:rsidRDefault="00517AFD" w:rsidP="001B5147">
      <w:pPr>
        <w:pStyle w:val="BodyText"/>
        <w:rPr>
          <w:rFonts w:eastAsia="DengXian" w:cstheme="minorHAnsi"/>
          <w:lang w:val="en-US" w:eastAsia="zh-CN"/>
        </w:rPr>
      </w:pPr>
    </w:p>
    <w:p w14:paraId="57954746" w14:textId="14DC24AB" w:rsidR="00517AFD" w:rsidRPr="006D760A" w:rsidRDefault="00517AFD" w:rsidP="001B5147">
      <w:pPr>
        <w:pStyle w:val="BodyText"/>
        <w:rPr>
          <w:rFonts w:eastAsia="DengXian" w:cstheme="minorHAnsi"/>
          <w:lang w:val="en-US" w:eastAsia="zh-CN"/>
        </w:rPr>
      </w:pPr>
    </w:p>
    <w:p w14:paraId="5C777E99" w14:textId="6F40A28C" w:rsidR="00517AFD" w:rsidRPr="006D760A" w:rsidRDefault="00517AFD" w:rsidP="001B5147">
      <w:pPr>
        <w:pStyle w:val="BodyText"/>
        <w:rPr>
          <w:rFonts w:eastAsia="DengXian" w:cstheme="minorHAnsi"/>
          <w:lang w:val="en-US" w:eastAsia="zh-CN"/>
        </w:rPr>
      </w:pPr>
    </w:p>
    <w:p w14:paraId="7110F7D6" w14:textId="77777777" w:rsidR="00517AFD" w:rsidRPr="006D760A" w:rsidRDefault="00517AFD" w:rsidP="00517AFD">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1 Clause 1</w:t>
      </w:r>
    </w:p>
    <w:p w14:paraId="3300B7E4" w14:textId="77777777" w:rsidR="00517AFD" w:rsidRPr="006D760A" w:rsidRDefault="00517AFD" w:rsidP="00517AFD">
      <w:pPr>
        <w:pStyle w:val="Heading2"/>
        <w:spacing w:before="0" w:after="0"/>
        <w:rPr>
          <w:rFonts w:asciiTheme="minorHAnsi" w:eastAsia="DengXian" w:hAnsiTheme="minorHAnsi" w:cstheme="minorHAnsi"/>
          <w:szCs w:val="24"/>
          <w:lang w:eastAsia="zh-CN"/>
        </w:rPr>
      </w:pPr>
      <w:r w:rsidRPr="006D760A">
        <w:rPr>
          <w:rFonts w:asciiTheme="minorHAnsi" w:eastAsia="DengXian" w:hAnsiTheme="minorHAnsi" w:cstheme="minorHAnsi"/>
          <w:szCs w:val="24"/>
          <w:lang w:eastAsia="zh-CN"/>
        </w:rPr>
        <w:t>Contact details</w:t>
      </w:r>
    </w:p>
    <w:p w14:paraId="3D9B7614" w14:textId="77777777" w:rsidR="00517AFD" w:rsidRPr="006D760A" w:rsidRDefault="00517AFD" w:rsidP="00517AFD">
      <w:pPr>
        <w:pStyle w:val="Heading3"/>
        <w:spacing w:before="0"/>
        <w:rPr>
          <w:rFonts w:asciiTheme="minorHAnsi" w:eastAsia="DengXian" w:hAnsiTheme="minorHAnsi" w:cstheme="minorHAnsi"/>
          <w:color w:val="auto"/>
          <w:sz w:val="22"/>
          <w:szCs w:val="22"/>
          <w:lang w:eastAsia="zh-CN"/>
        </w:rPr>
      </w:pPr>
      <w:r w:rsidRPr="006D760A">
        <w:rPr>
          <w:rFonts w:asciiTheme="minorHAnsi" w:eastAsia="DengXian" w:hAnsiTheme="minorHAnsi" w:cstheme="minorHAnsi"/>
          <w:b/>
          <w:bCs/>
          <w:color w:val="auto"/>
          <w:lang w:eastAsia="zh-CN"/>
        </w:rPr>
        <w:t>Tables (Insert extra tables if extra contacts details are necessary</w:t>
      </w:r>
      <w:r w:rsidRPr="006D760A">
        <w:rPr>
          <w:rFonts w:asciiTheme="minorHAnsi" w:eastAsia="DengXian" w:hAnsiTheme="minorHAnsi" w:cstheme="minorHAnsi"/>
          <w:color w:val="auto"/>
          <w:sz w:val="22"/>
          <w:szCs w:val="22"/>
          <w:lang w:eastAsia="zh-CN"/>
        </w:rPr>
        <w:t>)</w:t>
      </w:r>
    </w:p>
    <w:p w14:paraId="100DA55A" w14:textId="77777777" w:rsidR="00517AFD" w:rsidRPr="006D760A" w:rsidRDefault="00517AFD" w:rsidP="00517AFD">
      <w:pPr>
        <w:pStyle w:val="Heading4"/>
        <w:spacing w:before="0"/>
        <w:rPr>
          <w:rFonts w:asciiTheme="minorHAnsi" w:eastAsia="DengXian" w:hAnsiTheme="minorHAnsi" w:cstheme="minorHAnsi"/>
          <w:b/>
          <w:bCs/>
          <w:i w:val="0"/>
          <w:iCs w:val="0"/>
          <w:color w:val="auto"/>
          <w:lang w:eastAsia="zh-CN"/>
        </w:rPr>
      </w:pPr>
      <w:r w:rsidRPr="006D760A">
        <w:rPr>
          <w:rFonts w:asciiTheme="minorHAnsi" w:eastAsia="DengXian" w:hAnsiTheme="minorHAnsi" w:cstheme="minorHAnsi"/>
          <w:b/>
          <w:bCs/>
          <w:i w:val="0"/>
          <w:iCs w:val="0"/>
          <w:color w:val="auto"/>
          <w:lang w:eastAsia="zh-CN"/>
        </w:rPr>
        <w:t>Contact details for SDA provider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47"/>
      </w:tblGrid>
      <w:tr w:rsidR="00517AFD" w:rsidRPr="006D760A" w14:paraId="7F19A711" w14:textId="77777777" w:rsidTr="00592EFC">
        <w:trPr>
          <w:trHeight w:val="454"/>
        </w:trPr>
        <w:tc>
          <w:tcPr>
            <w:tcW w:w="759" w:type="pct"/>
            <w:shd w:val="clear" w:color="auto" w:fill="auto"/>
          </w:tcPr>
          <w:p w14:paraId="768D1721" w14:textId="77777777" w:rsidR="00517AFD" w:rsidRPr="006D760A" w:rsidRDefault="00517AFD" w:rsidP="00517AFD">
            <w:pPr>
              <w:spacing w:after="0"/>
              <w:rPr>
                <w:rFonts w:eastAsia="DengXian" w:cstheme="minorHAnsi"/>
                <w:lang w:val="en-US" w:eastAsia="zh-CN"/>
              </w:rPr>
            </w:pPr>
            <w:bookmarkStart w:id="4" w:name="_Hlk3373592"/>
            <w:r w:rsidRPr="006D760A">
              <w:rPr>
                <w:rFonts w:eastAsia="DengXian" w:cstheme="minorHAnsi"/>
                <w:lang w:val="en-US" w:eastAsia="zh-CN"/>
              </w:rPr>
              <w:t>Name</w:t>
            </w:r>
          </w:p>
        </w:tc>
        <w:tc>
          <w:tcPr>
            <w:tcW w:w="4241" w:type="pct"/>
            <w:shd w:val="clear" w:color="auto" w:fill="auto"/>
          </w:tcPr>
          <w:p w14:paraId="1DBD37FD" w14:textId="77777777" w:rsidR="00517AFD" w:rsidRPr="006D760A" w:rsidRDefault="00517AFD" w:rsidP="00517AFD">
            <w:pPr>
              <w:spacing w:after="0"/>
              <w:rPr>
                <w:rFonts w:eastAsia="DengXian" w:cstheme="minorHAnsi"/>
                <w:lang w:val="en-US" w:eastAsia="zh-CN"/>
              </w:rPr>
            </w:pPr>
          </w:p>
        </w:tc>
      </w:tr>
      <w:tr w:rsidR="00517AFD" w:rsidRPr="006D760A" w14:paraId="261B44A1" w14:textId="77777777" w:rsidTr="00592EFC">
        <w:trPr>
          <w:trHeight w:val="454"/>
        </w:trPr>
        <w:tc>
          <w:tcPr>
            <w:tcW w:w="759" w:type="pct"/>
            <w:vMerge w:val="restart"/>
            <w:shd w:val="clear" w:color="auto" w:fill="auto"/>
          </w:tcPr>
          <w:p w14:paraId="162B464B"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Phone</w:t>
            </w:r>
          </w:p>
          <w:p w14:paraId="15345C54"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14C6B505"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Business hours</w:t>
            </w:r>
          </w:p>
        </w:tc>
      </w:tr>
      <w:tr w:rsidR="00517AFD" w:rsidRPr="006D760A" w14:paraId="425D2558" w14:textId="77777777" w:rsidTr="00592EFC">
        <w:trPr>
          <w:trHeight w:val="454"/>
        </w:trPr>
        <w:tc>
          <w:tcPr>
            <w:tcW w:w="759" w:type="pct"/>
            <w:vMerge/>
            <w:shd w:val="clear" w:color="auto" w:fill="auto"/>
          </w:tcPr>
          <w:p w14:paraId="7F2496B9"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39B726ED"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After hours</w:t>
            </w:r>
          </w:p>
        </w:tc>
      </w:tr>
      <w:tr w:rsidR="00517AFD" w:rsidRPr="006D760A" w14:paraId="40E70572" w14:textId="77777777" w:rsidTr="00592EFC">
        <w:trPr>
          <w:trHeight w:val="454"/>
        </w:trPr>
        <w:tc>
          <w:tcPr>
            <w:tcW w:w="759" w:type="pct"/>
            <w:vMerge/>
            <w:shd w:val="clear" w:color="auto" w:fill="auto"/>
          </w:tcPr>
          <w:p w14:paraId="0A6E733E"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4A47D5EF"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Mobile</w:t>
            </w:r>
          </w:p>
        </w:tc>
      </w:tr>
      <w:tr w:rsidR="00517AFD" w:rsidRPr="006D760A" w14:paraId="1F2D453E" w14:textId="77777777" w:rsidTr="00592EFC">
        <w:trPr>
          <w:trHeight w:val="454"/>
        </w:trPr>
        <w:tc>
          <w:tcPr>
            <w:tcW w:w="759" w:type="pct"/>
            <w:shd w:val="clear" w:color="auto" w:fill="auto"/>
          </w:tcPr>
          <w:p w14:paraId="79C8B529"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Email</w:t>
            </w:r>
          </w:p>
        </w:tc>
        <w:tc>
          <w:tcPr>
            <w:tcW w:w="4241" w:type="pct"/>
            <w:shd w:val="clear" w:color="auto" w:fill="auto"/>
          </w:tcPr>
          <w:p w14:paraId="23DAE26D" w14:textId="77777777" w:rsidR="00517AFD" w:rsidRPr="006D760A" w:rsidRDefault="00517AFD" w:rsidP="00517AFD">
            <w:pPr>
              <w:spacing w:after="0"/>
              <w:rPr>
                <w:rFonts w:eastAsia="DengXian" w:cstheme="minorHAnsi"/>
                <w:lang w:val="en-US" w:eastAsia="zh-CN"/>
              </w:rPr>
            </w:pPr>
          </w:p>
        </w:tc>
      </w:tr>
      <w:tr w:rsidR="00517AFD" w:rsidRPr="006D760A" w14:paraId="620D9F6E" w14:textId="77777777" w:rsidTr="00592EFC">
        <w:trPr>
          <w:trHeight w:val="454"/>
        </w:trPr>
        <w:tc>
          <w:tcPr>
            <w:tcW w:w="759" w:type="pct"/>
            <w:shd w:val="clear" w:color="auto" w:fill="auto"/>
          </w:tcPr>
          <w:p w14:paraId="26C6269A"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Address</w:t>
            </w:r>
          </w:p>
        </w:tc>
        <w:tc>
          <w:tcPr>
            <w:tcW w:w="4241" w:type="pct"/>
            <w:shd w:val="clear" w:color="auto" w:fill="auto"/>
          </w:tcPr>
          <w:p w14:paraId="1AC3BBF0" w14:textId="77777777" w:rsidR="00517AFD" w:rsidRPr="006D760A" w:rsidRDefault="00517AFD" w:rsidP="00517AFD">
            <w:pPr>
              <w:spacing w:after="0"/>
              <w:rPr>
                <w:rFonts w:eastAsia="DengXian" w:cstheme="minorHAnsi"/>
                <w:lang w:val="en-US" w:eastAsia="zh-CN"/>
              </w:rPr>
            </w:pPr>
          </w:p>
        </w:tc>
      </w:tr>
    </w:tbl>
    <w:bookmarkEnd w:id="4"/>
    <w:p w14:paraId="3FAA3679" w14:textId="77777777" w:rsidR="00517AFD" w:rsidRPr="006D760A" w:rsidRDefault="00517AFD" w:rsidP="00517AFD">
      <w:pPr>
        <w:pStyle w:val="Heading4"/>
        <w:spacing w:before="0"/>
        <w:rPr>
          <w:rFonts w:asciiTheme="minorHAnsi" w:eastAsia="DengXian" w:hAnsiTheme="minorHAnsi" w:cstheme="minorHAnsi"/>
          <w:b/>
          <w:bCs/>
          <w:i w:val="0"/>
          <w:iCs w:val="0"/>
          <w:color w:val="auto"/>
          <w:lang w:eastAsia="zh-CN"/>
        </w:rPr>
      </w:pPr>
      <w:r w:rsidRPr="006D760A">
        <w:rPr>
          <w:rFonts w:asciiTheme="minorHAnsi" w:eastAsia="DengXian" w:hAnsiTheme="minorHAnsi" w:cstheme="minorHAnsi"/>
          <w:b/>
          <w:bCs/>
          <w:i w:val="0"/>
          <w:iCs w:val="0"/>
          <w:color w:val="auto"/>
          <w:lang w:eastAsia="zh-CN"/>
        </w:rPr>
        <w:t>Contact details for the SDA provider's agent (if any)</w:t>
      </w:r>
    </w:p>
    <w:tbl>
      <w:tblPr>
        <w:tblpPr w:leftFromText="180" w:rightFromText="18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47"/>
      </w:tblGrid>
      <w:tr w:rsidR="00517AFD" w:rsidRPr="006D760A" w14:paraId="1EE2EFFA" w14:textId="77777777" w:rsidTr="00592EFC">
        <w:trPr>
          <w:trHeight w:val="454"/>
        </w:trPr>
        <w:tc>
          <w:tcPr>
            <w:tcW w:w="759" w:type="pct"/>
            <w:shd w:val="clear" w:color="auto" w:fill="auto"/>
          </w:tcPr>
          <w:p w14:paraId="7FF88EEE"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Name</w:t>
            </w:r>
          </w:p>
        </w:tc>
        <w:tc>
          <w:tcPr>
            <w:tcW w:w="4241" w:type="pct"/>
            <w:shd w:val="clear" w:color="auto" w:fill="auto"/>
          </w:tcPr>
          <w:p w14:paraId="7D902B88" w14:textId="77777777" w:rsidR="00517AFD" w:rsidRPr="006D760A" w:rsidRDefault="00517AFD" w:rsidP="00517AFD">
            <w:pPr>
              <w:spacing w:after="0"/>
              <w:rPr>
                <w:rFonts w:eastAsia="DengXian" w:cstheme="minorHAnsi"/>
                <w:lang w:val="en-US" w:eastAsia="zh-CN"/>
              </w:rPr>
            </w:pPr>
          </w:p>
        </w:tc>
      </w:tr>
      <w:tr w:rsidR="00517AFD" w:rsidRPr="006D760A" w14:paraId="72383555" w14:textId="77777777" w:rsidTr="00592EFC">
        <w:trPr>
          <w:trHeight w:val="454"/>
        </w:trPr>
        <w:tc>
          <w:tcPr>
            <w:tcW w:w="759" w:type="pct"/>
            <w:vMerge w:val="restart"/>
            <w:shd w:val="clear" w:color="auto" w:fill="auto"/>
          </w:tcPr>
          <w:p w14:paraId="031D0F22"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Phone</w:t>
            </w:r>
          </w:p>
          <w:p w14:paraId="0CDA3F81"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2BC2FB87"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Business hours</w:t>
            </w:r>
          </w:p>
        </w:tc>
      </w:tr>
      <w:tr w:rsidR="00517AFD" w:rsidRPr="006D760A" w14:paraId="4F23EAC5" w14:textId="77777777" w:rsidTr="00592EFC">
        <w:trPr>
          <w:trHeight w:val="454"/>
        </w:trPr>
        <w:tc>
          <w:tcPr>
            <w:tcW w:w="759" w:type="pct"/>
            <w:vMerge/>
            <w:shd w:val="clear" w:color="auto" w:fill="auto"/>
          </w:tcPr>
          <w:p w14:paraId="716303E3"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7E990363"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After hours</w:t>
            </w:r>
          </w:p>
        </w:tc>
      </w:tr>
      <w:tr w:rsidR="00517AFD" w:rsidRPr="006D760A" w14:paraId="7657D8D7" w14:textId="77777777" w:rsidTr="00592EFC">
        <w:trPr>
          <w:trHeight w:val="454"/>
        </w:trPr>
        <w:tc>
          <w:tcPr>
            <w:tcW w:w="759" w:type="pct"/>
            <w:vMerge/>
            <w:shd w:val="clear" w:color="auto" w:fill="auto"/>
          </w:tcPr>
          <w:p w14:paraId="2FF26082"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006D2602"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Mobile</w:t>
            </w:r>
          </w:p>
        </w:tc>
      </w:tr>
      <w:tr w:rsidR="00517AFD" w:rsidRPr="006D760A" w14:paraId="79E80B7D" w14:textId="77777777" w:rsidTr="00592EFC">
        <w:trPr>
          <w:trHeight w:val="454"/>
        </w:trPr>
        <w:tc>
          <w:tcPr>
            <w:tcW w:w="759" w:type="pct"/>
            <w:shd w:val="clear" w:color="auto" w:fill="auto"/>
          </w:tcPr>
          <w:p w14:paraId="2326A034"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Email</w:t>
            </w:r>
          </w:p>
        </w:tc>
        <w:tc>
          <w:tcPr>
            <w:tcW w:w="4241" w:type="pct"/>
            <w:shd w:val="clear" w:color="auto" w:fill="auto"/>
          </w:tcPr>
          <w:p w14:paraId="1BDC9FB8" w14:textId="77777777" w:rsidR="00517AFD" w:rsidRPr="006D760A" w:rsidRDefault="00517AFD" w:rsidP="00517AFD">
            <w:pPr>
              <w:spacing w:after="0"/>
              <w:rPr>
                <w:rFonts w:eastAsia="DengXian" w:cstheme="minorHAnsi"/>
                <w:lang w:val="en-US" w:eastAsia="zh-CN"/>
              </w:rPr>
            </w:pPr>
          </w:p>
        </w:tc>
      </w:tr>
      <w:tr w:rsidR="00517AFD" w:rsidRPr="006D760A" w14:paraId="653B6FF3" w14:textId="77777777" w:rsidTr="00592EFC">
        <w:trPr>
          <w:trHeight w:val="454"/>
        </w:trPr>
        <w:tc>
          <w:tcPr>
            <w:tcW w:w="759" w:type="pct"/>
            <w:shd w:val="clear" w:color="auto" w:fill="auto"/>
          </w:tcPr>
          <w:p w14:paraId="560DBCB6"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Address</w:t>
            </w:r>
          </w:p>
        </w:tc>
        <w:tc>
          <w:tcPr>
            <w:tcW w:w="4241" w:type="pct"/>
            <w:shd w:val="clear" w:color="auto" w:fill="auto"/>
          </w:tcPr>
          <w:p w14:paraId="680D6729" w14:textId="77777777" w:rsidR="00517AFD" w:rsidRPr="006D760A" w:rsidRDefault="00517AFD" w:rsidP="00517AFD">
            <w:pPr>
              <w:spacing w:after="0"/>
              <w:rPr>
                <w:rFonts w:eastAsia="DengXian" w:cstheme="minorHAnsi"/>
                <w:lang w:val="en-US" w:eastAsia="zh-CN"/>
              </w:rPr>
            </w:pPr>
          </w:p>
        </w:tc>
      </w:tr>
    </w:tbl>
    <w:p w14:paraId="3442B83C" w14:textId="77777777" w:rsidR="00517AFD" w:rsidRPr="006D760A" w:rsidRDefault="00517AFD" w:rsidP="00517AFD">
      <w:pPr>
        <w:pStyle w:val="Heading4"/>
        <w:spacing w:before="0"/>
        <w:rPr>
          <w:rFonts w:asciiTheme="minorHAnsi" w:eastAsia="DengXian" w:hAnsiTheme="minorHAnsi" w:cstheme="minorHAnsi"/>
          <w:b/>
          <w:bCs/>
          <w:i w:val="0"/>
          <w:iCs w:val="0"/>
          <w:color w:val="auto"/>
          <w:lang w:eastAsia="zh-CN"/>
        </w:rPr>
      </w:pPr>
      <w:r w:rsidRPr="006D760A">
        <w:rPr>
          <w:rFonts w:asciiTheme="minorHAnsi" w:eastAsia="DengXian" w:hAnsiTheme="minorHAnsi" w:cstheme="minorHAnsi"/>
          <w:i w:val="0"/>
          <w:iCs w:val="0"/>
          <w:color w:val="auto"/>
          <w:lang w:eastAsia="zh-CN"/>
        </w:rPr>
        <w:t xml:space="preserve"> </w:t>
      </w:r>
      <w:r w:rsidRPr="006D760A">
        <w:rPr>
          <w:rFonts w:asciiTheme="minorHAnsi" w:eastAsia="DengXian" w:hAnsiTheme="minorHAnsi" w:cstheme="minorHAnsi"/>
          <w:b/>
          <w:bCs/>
          <w:i w:val="0"/>
          <w:iCs w:val="0"/>
          <w:color w:val="auto"/>
          <w:lang w:eastAsia="zh-CN"/>
        </w:rPr>
        <w:t>Contact details for SDA resident</w:t>
      </w: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47"/>
      </w:tblGrid>
      <w:tr w:rsidR="00517AFD" w:rsidRPr="006D760A" w14:paraId="090618E3" w14:textId="77777777" w:rsidTr="00592EFC">
        <w:trPr>
          <w:trHeight w:val="454"/>
        </w:trPr>
        <w:tc>
          <w:tcPr>
            <w:tcW w:w="759" w:type="pct"/>
            <w:shd w:val="clear" w:color="auto" w:fill="auto"/>
          </w:tcPr>
          <w:p w14:paraId="7EA2B268"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Name</w:t>
            </w:r>
          </w:p>
        </w:tc>
        <w:tc>
          <w:tcPr>
            <w:tcW w:w="4241" w:type="pct"/>
            <w:shd w:val="clear" w:color="auto" w:fill="auto"/>
          </w:tcPr>
          <w:p w14:paraId="42A32D1A" w14:textId="77777777" w:rsidR="00517AFD" w:rsidRPr="006D760A" w:rsidRDefault="00517AFD" w:rsidP="00517AFD">
            <w:pPr>
              <w:spacing w:after="0"/>
              <w:rPr>
                <w:rFonts w:eastAsia="DengXian" w:cstheme="minorHAnsi"/>
                <w:lang w:val="en-US" w:eastAsia="zh-CN"/>
              </w:rPr>
            </w:pPr>
          </w:p>
        </w:tc>
      </w:tr>
      <w:tr w:rsidR="00517AFD" w:rsidRPr="006D760A" w14:paraId="2CBA3C40" w14:textId="77777777" w:rsidTr="00592EFC">
        <w:trPr>
          <w:trHeight w:val="454"/>
        </w:trPr>
        <w:tc>
          <w:tcPr>
            <w:tcW w:w="759" w:type="pct"/>
            <w:vMerge w:val="restart"/>
            <w:shd w:val="clear" w:color="auto" w:fill="auto"/>
          </w:tcPr>
          <w:p w14:paraId="49F57928"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Phone</w:t>
            </w:r>
          </w:p>
          <w:p w14:paraId="6935D250"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50D23EA6"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Business hours</w:t>
            </w:r>
          </w:p>
        </w:tc>
      </w:tr>
      <w:tr w:rsidR="00517AFD" w:rsidRPr="006D760A" w14:paraId="26EC19DB" w14:textId="77777777" w:rsidTr="00592EFC">
        <w:trPr>
          <w:trHeight w:val="454"/>
        </w:trPr>
        <w:tc>
          <w:tcPr>
            <w:tcW w:w="759" w:type="pct"/>
            <w:vMerge/>
            <w:shd w:val="clear" w:color="auto" w:fill="auto"/>
          </w:tcPr>
          <w:p w14:paraId="7FA623D6"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23B9B89D"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After hours</w:t>
            </w:r>
          </w:p>
        </w:tc>
      </w:tr>
      <w:tr w:rsidR="00517AFD" w:rsidRPr="006D760A" w14:paraId="306FA408" w14:textId="77777777" w:rsidTr="00592EFC">
        <w:trPr>
          <w:trHeight w:val="454"/>
        </w:trPr>
        <w:tc>
          <w:tcPr>
            <w:tcW w:w="759" w:type="pct"/>
            <w:vMerge/>
            <w:shd w:val="clear" w:color="auto" w:fill="auto"/>
          </w:tcPr>
          <w:p w14:paraId="4AA8B096"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448B5604"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Mobile</w:t>
            </w:r>
          </w:p>
        </w:tc>
      </w:tr>
      <w:tr w:rsidR="00517AFD" w:rsidRPr="006D760A" w14:paraId="67EBD62C" w14:textId="77777777" w:rsidTr="00592EFC">
        <w:trPr>
          <w:trHeight w:val="454"/>
        </w:trPr>
        <w:tc>
          <w:tcPr>
            <w:tcW w:w="759" w:type="pct"/>
            <w:shd w:val="clear" w:color="auto" w:fill="auto"/>
          </w:tcPr>
          <w:p w14:paraId="45F492CF"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Email</w:t>
            </w:r>
          </w:p>
        </w:tc>
        <w:tc>
          <w:tcPr>
            <w:tcW w:w="4241" w:type="pct"/>
            <w:shd w:val="clear" w:color="auto" w:fill="auto"/>
          </w:tcPr>
          <w:p w14:paraId="52B0E91D" w14:textId="77777777" w:rsidR="00517AFD" w:rsidRPr="006D760A" w:rsidRDefault="00517AFD" w:rsidP="00517AFD">
            <w:pPr>
              <w:spacing w:after="0"/>
              <w:rPr>
                <w:rFonts w:eastAsia="DengXian" w:cstheme="minorHAnsi"/>
                <w:lang w:val="en-US" w:eastAsia="zh-CN"/>
              </w:rPr>
            </w:pPr>
          </w:p>
        </w:tc>
      </w:tr>
      <w:tr w:rsidR="00517AFD" w:rsidRPr="006D760A" w14:paraId="6D666D3A" w14:textId="77777777" w:rsidTr="00592EFC">
        <w:trPr>
          <w:trHeight w:val="454"/>
        </w:trPr>
        <w:tc>
          <w:tcPr>
            <w:tcW w:w="759" w:type="pct"/>
            <w:shd w:val="clear" w:color="auto" w:fill="auto"/>
          </w:tcPr>
          <w:p w14:paraId="5D84519D"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Address</w:t>
            </w:r>
          </w:p>
        </w:tc>
        <w:tc>
          <w:tcPr>
            <w:tcW w:w="4241" w:type="pct"/>
            <w:shd w:val="clear" w:color="auto" w:fill="auto"/>
          </w:tcPr>
          <w:p w14:paraId="383BE900" w14:textId="77777777" w:rsidR="00517AFD" w:rsidRPr="006D760A" w:rsidRDefault="00517AFD" w:rsidP="00517AFD">
            <w:pPr>
              <w:spacing w:after="0"/>
              <w:rPr>
                <w:rFonts w:eastAsia="DengXian" w:cstheme="minorHAnsi"/>
                <w:lang w:val="en-US" w:eastAsia="zh-CN"/>
              </w:rPr>
            </w:pPr>
          </w:p>
        </w:tc>
      </w:tr>
    </w:tbl>
    <w:p w14:paraId="0D794E2C" w14:textId="77777777" w:rsidR="00517AFD" w:rsidRPr="006D760A" w:rsidRDefault="00517AFD" w:rsidP="00517AFD">
      <w:pPr>
        <w:pStyle w:val="Heading4"/>
        <w:spacing w:before="0"/>
        <w:rPr>
          <w:rFonts w:asciiTheme="minorHAnsi" w:eastAsia="DengXian" w:hAnsiTheme="minorHAnsi" w:cstheme="minorHAnsi"/>
          <w:b/>
          <w:bCs/>
          <w:i w:val="0"/>
          <w:iCs w:val="0"/>
          <w:color w:val="auto"/>
        </w:rPr>
      </w:pPr>
      <w:r w:rsidRPr="006D760A">
        <w:rPr>
          <w:rFonts w:asciiTheme="minorHAnsi" w:eastAsia="DengXian" w:hAnsiTheme="minorHAnsi" w:cstheme="minorHAnsi"/>
          <w:b/>
          <w:bCs/>
          <w:color w:val="auto"/>
          <w:lang w:eastAsia="zh-CN"/>
        </w:rPr>
        <w:t xml:space="preserve"> </w:t>
      </w:r>
      <w:r w:rsidRPr="006D760A">
        <w:rPr>
          <w:rFonts w:asciiTheme="minorHAnsi" w:eastAsia="DengXian" w:hAnsiTheme="minorHAnsi" w:cstheme="minorHAnsi"/>
          <w:b/>
          <w:bCs/>
          <w:i w:val="0"/>
          <w:iCs w:val="0"/>
          <w:color w:val="auto"/>
        </w:rPr>
        <w:t>Contact details for person providing support to the SDA resident</w:t>
      </w: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47"/>
      </w:tblGrid>
      <w:tr w:rsidR="00517AFD" w:rsidRPr="006D760A" w14:paraId="750B1367" w14:textId="77777777" w:rsidTr="00592EFC">
        <w:trPr>
          <w:trHeight w:val="454"/>
        </w:trPr>
        <w:tc>
          <w:tcPr>
            <w:tcW w:w="759" w:type="pct"/>
            <w:shd w:val="clear" w:color="auto" w:fill="auto"/>
          </w:tcPr>
          <w:p w14:paraId="01B8AA75"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Name</w:t>
            </w:r>
          </w:p>
        </w:tc>
        <w:tc>
          <w:tcPr>
            <w:tcW w:w="4241" w:type="pct"/>
            <w:shd w:val="clear" w:color="auto" w:fill="auto"/>
          </w:tcPr>
          <w:p w14:paraId="246FEE06" w14:textId="77777777" w:rsidR="00517AFD" w:rsidRPr="006D760A" w:rsidRDefault="00517AFD" w:rsidP="00517AFD">
            <w:pPr>
              <w:spacing w:after="0"/>
              <w:rPr>
                <w:rFonts w:eastAsia="DengXian" w:cstheme="minorHAnsi"/>
                <w:lang w:val="en-US" w:eastAsia="zh-CN"/>
              </w:rPr>
            </w:pPr>
          </w:p>
        </w:tc>
      </w:tr>
      <w:tr w:rsidR="00517AFD" w:rsidRPr="006D760A" w14:paraId="58DD5771" w14:textId="77777777" w:rsidTr="00592EFC">
        <w:trPr>
          <w:trHeight w:val="454"/>
        </w:trPr>
        <w:tc>
          <w:tcPr>
            <w:tcW w:w="759" w:type="pct"/>
            <w:vMerge w:val="restart"/>
            <w:shd w:val="clear" w:color="auto" w:fill="auto"/>
          </w:tcPr>
          <w:p w14:paraId="44F4423D"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Phone</w:t>
            </w:r>
          </w:p>
          <w:p w14:paraId="699E06AF"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6E735052"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Business hours</w:t>
            </w:r>
          </w:p>
        </w:tc>
      </w:tr>
      <w:tr w:rsidR="00517AFD" w:rsidRPr="006D760A" w14:paraId="134C3090" w14:textId="77777777" w:rsidTr="00592EFC">
        <w:trPr>
          <w:trHeight w:val="454"/>
        </w:trPr>
        <w:tc>
          <w:tcPr>
            <w:tcW w:w="759" w:type="pct"/>
            <w:vMerge/>
            <w:shd w:val="clear" w:color="auto" w:fill="auto"/>
          </w:tcPr>
          <w:p w14:paraId="3E707B6B"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7C3B8AE3"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After hours</w:t>
            </w:r>
          </w:p>
        </w:tc>
      </w:tr>
      <w:tr w:rsidR="00517AFD" w:rsidRPr="006D760A" w14:paraId="397059BF" w14:textId="77777777" w:rsidTr="00592EFC">
        <w:trPr>
          <w:trHeight w:val="454"/>
        </w:trPr>
        <w:tc>
          <w:tcPr>
            <w:tcW w:w="759" w:type="pct"/>
            <w:vMerge/>
            <w:shd w:val="clear" w:color="auto" w:fill="auto"/>
          </w:tcPr>
          <w:p w14:paraId="6CEFAECB" w14:textId="77777777" w:rsidR="00517AFD" w:rsidRPr="006D760A" w:rsidRDefault="00517AFD" w:rsidP="00517AFD">
            <w:pPr>
              <w:spacing w:after="0"/>
              <w:rPr>
                <w:rFonts w:eastAsia="DengXian" w:cstheme="minorHAnsi"/>
                <w:lang w:val="en-US" w:eastAsia="zh-CN"/>
              </w:rPr>
            </w:pPr>
          </w:p>
        </w:tc>
        <w:tc>
          <w:tcPr>
            <w:tcW w:w="4241" w:type="pct"/>
            <w:shd w:val="clear" w:color="auto" w:fill="auto"/>
          </w:tcPr>
          <w:p w14:paraId="4211A193"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Mobile</w:t>
            </w:r>
          </w:p>
        </w:tc>
      </w:tr>
      <w:tr w:rsidR="00517AFD" w:rsidRPr="006D760A" w14:paraId="0E36B6A6" w14:textId="77777777" w:rsidTr="00592EFC">
        <w:trPr>
          <w:trHeight w:val="454"/>
        </w:trPr>
        <w:tc>
          <w:tcPr>
            <w:tcW w:w="759" w:type="pct"/>
            <w:shd w:val="clear" w:color="auto" w:fill="auto"/>
          </w:tcPr>
          <w:p w14:paraId="262FC9F5"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Email</w:t>
            </w:r>
          </w:p>
        </w:tc>
        <w:tc>
          <w:tcPr>
            <w:tcW w:w="4241" w:type="pct"/>
            <w:shd w:val="clear" w:color="auto" w:fill="auto"/>
          </w:tcPr>
          <w:p w14:paraId="1263801E" w14:textId="77777777" w:rsidR="00517AFD" w:rsidRPr="006D760A" w:rsidRDefault="00517AFD" w:rsidP="00517AFD">
            <w:pPr>
              <w:spacing w:after="0"/>
              <w:rPr>
                <w:rFonts w:eastAsia="DengXian" w:cstheme="minorHAnsi"/>
                <w:lang w:val="en-US" w:eastAsia="zh-CN"/>
              </w:rPr>
            </w:pPr>
          </w:p>
        </w:tc>
      </w:tr>
      <w:tr w:rsidR="00517AFD" w:rsidRPr="006D760A" w14:paraId="19B79309" w14:textId="77777777" w:rsidTr="00592EFC">
        <w:trPr>
          <w:trHeight w:val="454"/>
        </w:trPr>
        <w:tc>
          <w:tcPr>
            <w:tcW w:w="759" w:type="pct"/>
            <w:shd w:val="clear" w:color="auto" w:fill="auto"/>
          </w:tcPr>
          <w:p w14:paraId="6409B72C" w14:textId="77777777" w:rsidR="00517AFD" w:rsidRPr="006D760A" w:rsidRDefault="00517AFD" w:rsidP="00517AFD">
            <w:pPr>
              <w:spacing w:after="0"/>
              <w:rPr>
                <w:rFonts w:eastAsia="DengXian" w:cstheme="minorHAnsi"/>
                <w:lang w:val="en-US" w:eastAsia="zh-CN"/>
              </w:rPr>
            </w:pPr>
            <w:r w:rsidRPr="006D760A">
              <w:rPr>
                <w:rFonts w:eastAsia="DengXian" w:cstheme="minorHAnsi"/>
                <w:lang w:val="en-US" w:eastAsia="zh-CN"/>
              </w:rPr>
              <w:t>Address</w:t>
            </w:r>
          </w:p>
        </w:tc>
        <w:tc>
          <w:tcPr>
            <w:tcW w:w="4241" w:type="pct"/>
            <w:shd w:val="clear" w:color="auto" w:fill="auto"/>
          </w:tcPr>
          <w:p w14:paraId="63C50E04" w14:textId="77777777" w:rsidR="00517AFD" w:rsidRPr="006D760A" w:rsidRDefault="00517AFD" w:rsidP="00517AFD">
            <w:pPr>
              <w:spacing w:after="0"/>
              <w:rPr>
                <w:rFonts w:eastAsia="DengXian" w:cstheme="minorHAnsi"/>
                <w:lang w:val="en-US" w:eastAsia="zh-CN"/>
              </w:rPr>
            </w:pPr>
          </w:p>
        </w:tc>
      </w:tr>
    </w:tbl>
    <w:p w14:paraId="1DA8D570" w14:textId="77777777" w:rsidR="00517AFD" w:rsidRPr="006D760A" w:rsidRDefault="00517AFD" w:rsidP="00517AFD">
      <w:pPr>
        <w:pStyle w:val="BodyText"/>
        <w:spacing w:after="0"/>
        <w:rPr>
          <w:rFonts w:eastAsia="DengXian" w:cstheme="minorHAnsi"/>
          <w:lang w:val="en-US" w:eastAsia="zh-CN"/>
        </w:rPr>
      </w:pPr>
    </w:p>
    <w:p w14:paraId="10CCF064" w14:textId="77777777" w:rsidR="00517AFD" w:rsidRPr="006D760A" w:rsidRDefault="00517AFD" w:rsidP="00517AFD">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2 Clause 2</w:t>
      </w:r>
    </w:p>
    <w:p w14:paraId="212EF982" w14:textId="77777777" w:rsidR="00517AFD" w:rsidRPr="006D760A" w:rsidRDefault="00517AFD" w:rsidP="00517AFD">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Furnishings and equipment owned or supplied by the SDA resident</w:t>
      </w:r>
    </w:p>
    <w:p w14:paraId="2226A727" w14:textId="77777777" w:rsidR="00517AFD" w:rsidRPr="006D760A" w:rsidRDefault="00517AFD" w:rsidP="00517AFD">
      <w:pPr>
        <w:pStyle w:val="QuestionHelpText"/>
        <w:rPr>
          <w:rFonts w:asciiTheme="minorHAnsi" w:hAnsiTheme="minorHAnsi" w:cstheme="minorHAnsi"/>
          <w:lang w:val="en-US"/>
        </w:rPr>
      </w:pPr>
      <w:r w:rsidRPr="006D760A">
        <w:rPr>
          <w:rFonts w:asciiTheme="minorHAnsi" w:hAnsiTheme="minorHAnsi" w:cstheme="minorHAnsi"/>
          <w:lang w:val="en-US"/>
        </w:rPr>
        <w:t>[List of furniture and equipment owned or supplied by the SDA resident. For example, bed, wardrobe, television, 2 chairs]</w:t>
      </w:r>
    </w:p>
    <w:p w14:paraId="48681ABC" w14:textId="77777777" w:rsidR="001B5147" w:rsidRPr="006D760A" w:rsidRDefault="001B5147" w:rsidP="00517AFD">
      <w:pPr>
        <w:spacing w:after="0" w:line="259" w:lineRule="auto"/>
        <w:contextualSpacing/>
        <w:rPr>
          <w:rFonts w:eastAsia="DengXian" w:cstheme="minorHAnsi"/>
          <w:lang w:val="en-US" w:eastAsia="zh-CN"/>
        </w:rPr>
      </w:pPr>
    </w:p>
    <w:p w14:paraId="5AD8DB79" w14:textId="05545CB3" w:rsidR="00517AFD" w:rsidRPr="006D760A" w:rsidRDefault="00517AFD">
      <w:pPr>
        <w:rPr>
          <w:rFonts w:eastAsia="DengXian" w:cstheme="minorHAnsi"/>
          <w:szCs w:val="18"/>
          <w:lang w:val="en-US" w:eastAsia="zh-CN"/>
        </w:rPr>
      </w:pPr>
      <w:r w:rsidRPr="006D760A">
        <w:rPr>
          <w:rFonts w:eastAsia="DengXian" w:cstheme="minorHAnsi"/>
          <w:szCs w:val="18"/>
          <w:lang w:val="en-US" w:eastAsia="zh-CN"/>
        </w:rPr>
        <w:br w:type="page"/>
      </w:r>
    </w:p>
    <w:p w14:paraId="730EFEF2" w14:textId="77777777" w:rsidR="00517AFD" w:rsidRPr="006D760A" w:rsidRDefault="00517AFD" w:rsidP="00517AFD">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3 Clause 5</w:t>
      </w:r>
    </w:p>
    <w:p w14:paraId="2157724B" w14:textId="77777777" w:rsidR="00517AFD" w:rsidRPr="006D760A" w:rsidRDefault="00517AFD" w:rsidP="00517AFD">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Agreed change to timing or manner of payment of rent</w:t>
      </w:r>
    </w:p>
    <w:p w14:paraId="32C85BC6" w14:textId="77777777" w:rsidR="00517AFD" w:rsidRPr="006D760A" w:rsidRDefault="00517AFD" w:rsidP="00517AFD">
      <w:pPr>
        <w:pStyle w:val="BodyText"/>
        <w:rPr>
          <w:rFonts w:eastAsia="DengXian" w:cstheme="minorHAnsi"/>
          <w:lang w:eastAsia="zh-CN"/>
        </w:rPr>
      </w:pPr>
      <w:r w:rsidRPr="006D760A">
        <w:rPr>
          <w:rFonts w:eastAsia="DengXian" w:cstheme="minorHAnsi"/>
          <w:lang w:eastAsia="zh-CN"/>
        </w:rPr>
        <w:t xml:space="preserve">The SDA resident must pay rent to the SDA provider at the times and in the manner set out in this Attachment, which replaces Clause 3 of this Agreement. </w:t>
      </w:r>
    </w:p>
    <w:p w14:paraId="4B757B11" w14:textId="07DF1AF7" w:rsidR="00517AFD" w:rsidRPr="006D760A" w:rsidRDefault="00517AFD" w:rsidP="000C646B">
      <w:pPr>
        <w:pStyle w:val="BodyText"/>
        <w:tabs>
          <w:tab w:val="left" w:pos="4111"/>
        </w:tabs>
        <w:spacing w:before="120" w:after="0"/>
        <w:rPr>
          <w:rFonts w:eastAsia="DengXian" w:cstheme="minorHAnsi"/>
          <w:u w:val="single"/>
          <w:lang w:eastAsia="zh-CN"/>
        </w:rPr>
      </w:pPr>
      <w:r w:rsidRPr="006D760A">
        <w:rPr>
          <w:rFonts w:eastAsia="DengXian" w:cstheme="minorHAnsi"/>
          <w:lang w:eastAsia="zh-CN"/>
        </w:rPr>
        <w:t>The total rent is: $</w:t>
      </w:r>
      <w:r w:rsidR="000C646B" w:rsidRPr="006D760A">
        <w:rPr>
          <w:rFonts w:eastAsia="DengXian" w:cstheme="minorHAnsi"/>
          <w:u w:val="single"/>
          <w:lang w:eastAsia="zh-CN"/>
        </w:rPr>
        <w:tab/>
      </w:r>
    </w:p>
    <w:p w14:paraId="74FF2798" w14:textId="66C1DA8D" w:rsidR="00517AFD" w:rsidRPr="006D760A" w:rsidRDefault="00517AFD" w:rsidP="000C646B">
      <w:pPr>
        <w:pStyle w:val="BodyText"/>
        <w:tabs>
          <w:tab w:val="left" w:pos="5529"/>
        </w:tabs>
        <w:spacing w:after="0"/>
        <w:ind w:left="142"/>
        <w:rPr>
          <w:rFonts w:eastAsia="DengXian" w:cstheme="minorHAnsi"/>
          <w:u w:val="single"/>
          <w:lang w:eastAsia="zh-CN"/>
        </w:rPr>
      </w:pPr>
      <w:r w:rsidRPr="006D760A">
        <w:rPr>
          <w:rFonts w:eastAsia="DengXian" w:cstheme="minorHAnsi"/>
          <w:lang w:eastAsia="zh-CN"/>
        </w:rPr>
        <w:t>Commonwealth rental assistance: $</w:t>
      </w:r>
      <w:r w:rsidR="000C646B" w:rsidRPr="006D760A">
        <w:rPr>
          <w:rFonts w:eastAsia="DengXian" w:cstheme="minorHAnsi"/>
          <w:u w:val="single"/>
          <w:lang w:eastAsia="zh-CN"/>
        </w:rPr>
        <w:tab/>
      </w:r>
    </w:p>
    <w:p w14:paraId="7B9EEC0D" w14:textId="70457BF2" w:rsidR="00517AFD" w:rsidRPr="006D760A" w:rsidRDefault="00517AFD" w:rsidP="000C646B">
      <w:pPr>
        <w:pStyle w:val="BodyText"/>
        <w:tabs>
          <w:tab w:val="left" w:pos="6521"/>
        </w:tabs>
        <w:spacing w:after="0"/>
        <w:ind w:firstLine="142"/>
        <w:rPr>
          <w:rFonts w:eastAsia="DengXian" w:cstheme="minorHAnsi"/>
          <w:u w:val="single"/>
          <w:lang w:eastAsia="zh-CN"/>
        </w:rPr>
      </w:pPr>
      <w:r w:rsidRPr="006D760A">
        <w:rPr>
          <w:rFonts w:eastAsia="DengXian" w:cstheme="minorHAnsi"/>
          <w:lang w:eastAsia="zh-CN"/>
        </w:rPr>
        <w:t>SDA resident's Reasonable Rent Contribution: $</w:t>
      </w:r>
      <w:r w:rsidR="000C646B" w:rsidRPr="006D760A">
        <w:rPr>
          <w:rFonts w:eastAsia="DengXian" w:cstheme="minorHAnsi"/>
          <w:u w:val="single"/>
          <w:lang w:eastAsia="zh-CN"/>
        </w:rPr>
        <w:tab/>
      </w:r>
    </w:p>
    <w:p w14:paraId="1AD2960D" w14:textId="77777777" w:rsidR="00517AFD" w:rsidRPr="006D760A" w:rsidRDefault="00517AFD" w:rsidP="000C646B">
      <w:pPr>
        <w:pStyle w:val="BodyText"/>
        <w:spacing w:before="240" w:after="0"/>
        <w:rPr>
          <w:rFonts w:eastAsia="DengXian" w:cstheme="minorHAnsi"/>
          <w:lang w:eastAsia="zh-CN"/>
        </w:rPr>
      </w:pPr>
      <w:r w:rsidRPr="006D760A">
        <w:rPr>
          <w:rFonts w:eastAsia="DengXian" w:cstheme="minorHAnsi"/>
          <w:lang w:eastAsia="zh-CN"/>
        </w:rPr>
        <w:t xml:space="preserve">The rent is paid: </w:t>
      </w:r>
    </w:p>
    <w:p w14:paraId="1BD336C8" w14:textId="77777777" w:rsidR="00517AFD" w:rsidRPr="006D760A" w:rsidRDefault="00517AFD" w:rsidP="00517AFD">
      <w:pPr>
        <w:pStyle w:val="QuestionHelpText"/>
        <w:spacing w:after="240"/>
        <w:rPr>
          <w:rFonts w:asciiTheme="minorHAnsi" w:hAnsiTheme="minorHAnsi" w:cstheme="minorHAnsi"/>
        </w:rPr>
      </w:pPr>
      <w:r w:rsidRPr="006D760A">
        <w:rPr>
          <w:rFonts w:asciiTheme="minorHAnsi" w:hAnsiTheme="minorHAnsi" w:cstheme="minorHAnsi"/>
        </w:rPr>
        <w:t>[strike through the options that do not apply and circle the day, or insert the day or date of each month as appropriate]</w:t>
      </w:r>
    </w:p>
    <w:p w14:paraId="10E96A21" w14:textId="77777777" w:rsidR="00517AFD" w:rsidRPr="006D760A" w:rsidRDefault="00517AFD" w:rsidP="000C646B">
      <w:pPr>
        <w:pStyle w:val="ListBullet"/>
        <w:spacing w:after="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each week on Monday / Tuesday / Wednesday / Thursday / Friday</w:t>
      </w:r>
    </w:p>
    <w:p w14:paraId="659934CD" w14:textId="77777777" w:rsidR="00517AFD" w:rsidRPr="006D760A" w:rsidRDefault="00517AFD" w:rsidP="000C646B">
      <w:pPr>
        <w:pStyle w:val="ListBullet"/>
        <w:spacing w:after="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each fortnight on the first Monday / Tuesday / Wednesday / Thursday / Friday</w:t>
      </w:r>
    </w:p>
    <w:p w14:paraId="418B7AE2" w14:textId="3559B95C" w:rsidR="00517AFD" w:rsidRPr="006D760A" w:rsidRDefault="00517AFD" w:rsidP="000C646B">
      <w:pPr>
        <w:pStyle w:val="ListBullet"/>
        <w:tabs>
          <w:tab w:val="left" w:pos="4395"/>
        </w:tabs>
        <w:spacing w:after="0"/>
        <w:rPr>
          <w:rFonts w:asciiTheme="minorHAnsi" w:eastAsia="DengXian" w:hAnsiTheme="minorHAnsi" w:cstheme="minorHAnsi"/>
          <w:sz w:val="22"/>
          <w:szCs w:val="22"/>
          <w:lang w:eastAsia="zh-CN"/>
        </w:rPr>
      </w:pPr>
      <w:r w:rsidRPr="006D760A">
        <w:rPr>
          <w:rFonts w:asciiTheme="minorHAnsi" w:eastAsia="DengXian" w:hAnsiTheme="minorHAnsi" w:cstheme="minorHAnsi"/>
          <w:sz w:val="22"/>
          <w:szCs w:val="22"/>
          <w:lang w:eastAsia="zh-CN"/>
        </w:rPr>
        <w:t xml:space="preserve">each month </w:t>
      </w:r>
      <w:r w:rsidR="000C646B" w:rsidRPr="006D760A">
        <w:rPr>
          <w:rFonts w:asciiTheme="minorHAnsi" w:eastAsia="DengXian" w:hAnsiTheme="minorHAnsi" w:cstheme="minorHAnsi"/>
          <w:sz w:val="22"/>
          <w:szCs w:val="22"/>
          <w:u w:val="single"/>
          <w:lang w:eastAsia="zh-CN"/>
        </w:rPr>
        <w:tab/>
      </w:r>
    </w:p>
    <w:p w14:paraId="1EF604D9" w14:textId="22111949" w:rsidR="00517AFD" w:rsidRPr="0022735F" w:rsidRDefault="000C646B" w:rsidP="000C646B">
      <w:pPr>
        <w:pStyle w:val="QuestionHelpText"/>
        <w:tabs>
          <w:tab w:val="center" w:pos="2835"/>
        </w:tabs>
        <w:spacing w:after="0"/>
        <w:ind w:firstLine="227"/>
        <w:rPr>
          <w:rFonts w:asciiTheme="minorHAnsi" w:hAnsiTheme="minorHAnsi" w:cstheme="minorHAnsi"/>
        </w:rPr>
      </w:pPr>
      <w:r w:rsidRPr="006D760A">
        <w:rPr>
          <w:rFonts w:asciiTheme="minorHAnsi" w:hAnsiTheme="minorHAnsi" w:cstheme="minorHAnsi"/>
          <w:sz w:val="22"/>
          <w:szCs w:val="22"/>
        </w:rPr>
        <w:tab/>
      </w:r>
      <w:r w:rsidR="00517AFD" w:rsidRPr="0022735F">
        <w:rPr>
          <w:rFonts w:asciiTheme="minorHAnsi" w:hAnsiTheme="minorHAnsi" w:cstheme="minorHAnsi"/>
        </w:rPr>
        <w:t>[</w:t>
      </w:r>
      <w:r w:rsidRPr="0022735F">
        <w:rPr>
          <w:rFonts w:asciiTheme="minorHAnsi" w:hAnsiTheme="minorHAnsi" w:cstheme="minorHAnsi"/>
        </w:rPr>
        <w:t>D</w:t>
      </w:r>
      <w:r w:rsidR="00517AFD" w:rsidRPr="0022735F">
        <w:rPr>
          <w:rFonts w:asciiTheme="minorHAnsi" w:hAnsiTheme="minorHAnsi" w:cstheme="minorHAnsi"/>
        </w:rPr>
        <w:t>ay or date of payment]</w:t>
      </w:r>
    </w:p>
    <w:p w14:paraId="5F24BD04" w14:textId="77777777" w:rsidR="00517AFD" w:rsidRPr="006D760A" w:rsidRDefault="00517AFD" w:rsidP="00517AFD">
      <w:pPr>
        <w:tabs>
          <w:tab w:val="left" w:pos="1843"/>
        </w:tabs>
        <w:spacing w:after="160" w:line="259" w:lineRule="auto"/>
        <w:contextualSpacing/>
        <w:rPr>
          <w:rFonts w:eastAsia="DengXian" w:cstheme="minorHAnsi"/>
          <w:szCs w:val="18"/>
          <w:lang w:eastAsia="zh-CN"/>
        </w:rPr>
      </w:pPr>
      <w:r w:rsidRPr="006D760A">
        <w:rPr>
          <w:rFonts w:eastAsia="DengXian" w:cstheme="minorHAnsi"/>
          <w:szCs w:val="18"/>
          <w:lang w:eastAsia="zh-CN"/>
        </w:rPr>
        <w:t>The rent is paid by:</w:t>
      </w:r>
    </w:p>
    <w:tbl>
      <w:tblPr>
        <w:tblW w:w="34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761"/>
      </w:tblGrid>
      <w:tr w:rsidR="00517AFD" w:rsidRPr="006D760A" w14:paraId="71192E5B" w14:textId="77777777" w:rsidTr="000C646B">
        <w:tc>
          <w:tcPr>
            <w:tcW w:w="3595" w:type="pct"/>
            <w:shd w:val="clear" w:color="auto" w:fill="auto"/>
          </w:tcPr>
          <w:p w14:paraId="1F742789"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Centrepay</w:t>
            </w:r>
          </w:p>
        </w:tc>
        <w:tc>
          <w:tcPr>
            <w:tcW w:w="1405" w:type="pct"/>
            <w:shd w:val="clear" w:color="auto" w:fill="auto"/>
          </w:tcPr>
          <w:p w14:paraId="461D6785" w14:textId="77777777" w:rsidR="00517AFD" w:rsidRPr="006D760A" w:rsidRDefault="00517AFD" w:rsidP="00592EFC">
            <w:pPr>
              <w:spacing w:before="160" w:after="160"/>
              <w:contextualSpacing/>
              <w:rPr>
                <w:rFonts w:eastAsia="DengXian" w:cstheme="minorHAnsi"/>
                <w:szCs w:val="18"/>
                <w:lang w:eastAsia="zh-CN"/>
              </w:rPr>
            </w:pPr>
          </w:p>
        </w:tc>
      </w:tr>
      <w:tr w:rsidR="00517AFD" w:rsidRPr="006D760A" w14:paraId="728C2E38" w14:textId="77777777" w:rsidTr="000C646B">
        <w:tc>
          <w:tcPr>
            <w:tcW w:w="3595" w:type="pct"/>
            <w:shd w:val="clear" w:color="auto" w:fill="auto"/>
          </w:tcPr>
          <w:p w14:paraId="6E145F7A"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Cash</w:t>
            </w:r>
          </w:p>
        </w:tc>
        <w:tc>
          <w:tcPr>
            <w:tcW w:w="1405" w:type="pct"/>
            <w:shd w:val="clear" w:color="auto" w:fill="auto"/>
          </w:tcPr>
          <w:p w14:paraId="1E9FC66E"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w:t>
            </w:r>
          </w:p>
        </w:tc>
      </w:tr>
      <w:tr w:rsidR="00517AFD" w:rsidRPr="006D760A" w14:paraId="70053BF2" w14:textId="77777777" w:rsidTr="000C646B">
        <w:tc>
          <w:tcPr>
            <w:tcW w:w="3595" w:type="pct"/>
            <w:shd w:val="clear" w:color="auto" w:fill="auto"/>
          </w:tcPr>
          <w:p w14:paraId="06D60665"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Cheque</w:t>
            </w:r>
          </w:p>
        </w:tc>
        <w:tc>
          <w:tcPr>
            <w:tcW w:w="1405" w:type="pct"/>
            <w:shd w:val="clear" w:color="auto" w:fill="auto"/>
          </w:tcPr>
          <w:p w14:paraId="5BC00178"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w:t>
            </w:r>
          </w:p>
        </w:tc>
      </w:tr>
      <w:tr w:rsidR="00517AFD" w:rsidRPr="006D760A" w14:paraId="16E1078C" w14:textId="77777777" w:rsidTr="000C646B">
        <w:tc>
          <w:tcPr>
            <w:tcW w:w="3595" w:type="pct"/>
            <w:shd w:val="clear" w:color="auto" w:fill="auto"/>
          </w:tcPr>
          <w:p w14:paraId="13D9AD93" w14:textId="77777777" w:rsidR="00517AFD" w:rsidRPr="006D760A" w:rsidRDefault="00517AFD" w:rsidP="00592EFC">
            <w:pPr>
              <w:spacing w:before="160"/>
              <w:contextualSpacing/>
              <w:rPr>
                <w:rFonts w:eastAsia="DengXian" w:cstheme="minorHAnsi"/>
                <w:szCs w:val="18"/>
                <w:lang w:eastAsia="zh-CN"/>
              </w:rPr>
            </w:pPr>
            <w:r w:rsidRPr="006D760A">
              <w:rPr>
                <w:rFonts w:eastAsia="DengXian" w:cstheme="minorHAnsi"/>
                <w:szCs w:val="18"/>
                <w:lang w:eastAsia="zh-CN"/>
              </w:rPr>
              <w:t>Electronic Funds Transfer</w:t>
            </w:r>
          </w:p>
          <w:p w14:paraId="20E4A138" w14:textId="4DD0A3A5" w:rsidR="00517AFD" w:rsidRPr="006D760A" w:rsidRDefault="00517AFD" w:rsidP="000C646B">
            <w:pPr>
              <w:tabs>
                <w:tab w:val="left" w:pos="1483"/>
                <w:tab w:val="left" w:pos="3893"/>
              </w:tabs>
              <w:spacing w:before="160"/>
              <w:contextualSpacing/>
              <w:rPr>
                <w:rFonts w:eastAsia="DengXian" w:cstheme="minorHAnsi"/>
                <w:szCs w:val="18"/>
                <w:lang w:eastAsia="zh-CN"/>
              </w:rPr>
            </w:pPr>
            <w:r w:rsidRPr="006D760A">
              <w:rPr>
                <w:rFonts w:eastAsia="DengXian" w:cstheme="minorHAnsi"/>
                <w:szCs w:val="18"/>
                <w:lang w:eastAsia="zh-CN"/>
              </w:rPr>
              <w:t>BSB no:</w:t>
            </w:r>
            <w:r w:rsidR="000C646B" w:rsidRPr="006D760A">
              <w:rPr>
                <w:rFonts w:eastAsia="DengXian" w:cstheme="minorHAnsi"/>
                <w:szCs w:val="18"/>
                <w:lang w:eastAsia="zh-CN"/>
              </w:rPr>
              <w:tab/>
            </w:r>
            <w:r w:rsidRPr="006D760A">
              <w:rPr>
                <w:rFonts w:eastAsia="DengXian" w:cstheme="minorHAnsi"/>
                <w:szCs w:val="18"/>
                <w:u w:val="single"/>
                <w:lang w:eastAsia="zh-CN"/>
              </w:rPr>
              <w:tab/>
            </w:r>
          </w:p>
          <w:p w14:paraId="7E099963" w14:textId="5B61FB42" w:rsidR="00517AFD" w:rsidRPr="006D760A" w:rsidRDefault="00517AFD" w:rsidP="000C646B">
            <w:pPr>
              <w:tabs>
                <w:tab w:val="left" w:pos="1480"/>
                <w:tab w:val="left" w:pos="3893"/>
              </w:tabs>
              <w:spacing w:before="160"/>
              <w:contextualSpacing/>
              <w:rPr>
                <w:rFonts w:eastAsia="DengXian" w:cstheme="minorHAnsi"/>
                <w:szCs w:val="18"/>
                <w:lang w:eastAsia="zh-CN"/>
              </w:rPr>
            </w:pPr>
            <w:r w:rsidRPr="006D760A">
              <w:rPr>
                <w:rFonts w:eastAsia="DengXian" w:cstheme="minorHAnsi"/>
                <w:szCs w:val="18"/>
                <w:lang w:eastAsia="zh-CN"/>
              </w:rPr>
              <w:t>Account no:</w:t>
            </w:r>
            <w:r w:rsidR="000C646B" w:rsidRPr="006D760A">
              <w:rPr>
                <w:rFonts w:eastAsia="DengXian" w:cstheme="minorHAnsi"/>
                <w:szCs w:val="18"/>
                <w:lang w:eastAsia="zh-CN"/>
              </w:rPr>
              <w:tab/>
            </w:r>
            <w:r w:rsidRPr="006D760A">
              <w:rPr>
                <w:rFonts w:eastAsia="DengXian" w:cstheme="minorHAnsi"/>
                <w:szCs w:val="18"/>
                <w:u w:val="single"/>
                <w:lang w:eastAsia="zh-CN"/>
              </w:rPr>
              <w:tab/>
            </w:r>
          </w:p>
          <w:p w14:paraId="47AEAB29" w14:textId="58F0E6E5" w:rsidR="00517AFD" w:rsidRPr="006D760A" w:rsidRDefault="00517AFD" w:rsidP="000C646B">
            <w:pPr>
              <w:tabs>
                <w:tab w:val="left" w:pos="1480"/>
                <w:tab w:val="left" w:pos="3893"/>
              </w:tabs>
              <w:spacing w:before="160"/>
              <w:contextualSpacing/>
              <w:rPr>
                <w:rFonts w:eastAsia="DengXian" w:cstheme="minorHAnsi"/>
                <w:szCs w:val="18"/>
                <w:u w:val="single"/>
                <w:lang w:eastAsia="zh-CN"/>
              </w:rPr>
            </w:pPr>
            <w:r w:rsidRPr="006D760A">
              <w:rPr>
                <w:rFonts w:eastAsia="DengXian" w:cstheme="minorHAnsi"/>
                <w:szCs w:val="18"/>
                <w:lang w:eastAsia="zh-CN"/>
              </w:rPr>
              <w:t>Account name:</w:t>
            </w:r>
            <w:r w:rsidR="000C646B" w:rsidRPr="006D760A">
              <w:rPr>
                <w:rFonts w:eastAsia="DengXian" w:cstheme="minorHAnsi"/>
                <w:szCs w:val="18"/>
                <w:lang w:eastAsia="zh-CN"/>
              </w:rPr>
              <w:tab/>
            </w:r>
            <w:r w:rsidRPr="006D760A">
              <w:rPr>
                <w:rFonts w:eastAsia="DengXian" w:cstheme="minorHAnsi"/>
                <w:szCs w:val="18"/>
                <w:u w:val="single"/>
                <w:lang w:eastAsia="zh-CN"/>
              </w:rPr>
              <w:tab/>
            </w:r>
          </w:p>
        </w:tc>
        <w:tc>
          <w:tcPr>
            <w:tcW w:w="1405" w:type="pct"/>
            <w:shd w:val="clear" w:color="auto" w:fill="auto"/>
          </w:tcPr>
          <w:p w14:paraId="12E92FF2"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w:t>
            </w:r>
          </w:p>
        </w:tc>
      </w:tr>
      <w:tr w:rsidR="00517AFD" w:rsidRPr="006D760A" w14:paraId="5BC8A7D9" w14:textId="77777777" w:rsidTr="000C646B">
        <w:tc>
          <w:tcPr>
            <w:tcW w:w="3595" w:type="pct"/>
            <w:shd w:val="clear" w:color="auto" w:fill="auto"/>
          </w:tcPr>
          <w:p w14:paraId="51EB34EA"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Direct debit</w:t>
            </w:r>
          </w:p>
        </w:tc>
        <w:tc>
          <w:tcPr>
            <w:tcW w:w="1405" w:type="pct"/>
            <w:shd w:val="clear" w:color="auto" w:fill="auto"/>
          </w:tcPr>
          <w:p w14:paraId="4759D18B" w14:textId="77777777" w:rsidR="00517AFD" w:rsidRPr="006D760A" w:rsidRDefault="00517AFD" w:rsidP="00592EFC">
            <w:pPr>
              <w:spacing w:before="160" w:after="160"/>
              <w:contextualSpacing/>
              <w:rPr>
                <w:rFonts w:eastAsia="DengXian" w:cstheme="minorHAnsi"/>
                <w:szCs w:val="18"/>
                <w:lang w:eastAsia="zh-CN"/>
              </w:rPr>
            </w:pPr>
            <w:r w:rsidRPr="006D760A">
              <w:rPr>
                <w:rFonts w:eastAsia="DengXian" w:cstheme="minorHAnsi"/>
                <w:szCs w:val="18"/>
                <w:lang w:eastAsia="zh-CN"/>
              </w:rPr>
              <w:t>$</w:t>
            </w:r>
          </w:p>
        </w:tc>
      </w:tr>
    </w:tbl>
    <w:p w14:paraId="3BDC0E51" w14:textId="77777777" w:rsidR="00517AFD" w:rsidRPr="006D760A" w:rsidRDefault="00517AFD" w:rsidP="00517AFD">
      <w:pPr>
        <w:spacing w:after="160" w:line="259" w:lineRule="auto"/>
        <w:jc w:val="center"/>
        <w:rPr>
          <w:rFonts w:eastAsia="DengXian" w:cstheme="minorHAnsi"/>
          <w:b/>
          <w:szCs w:val="18"/>
          <w:lang w:val="en-US" w:eastAsia="zh-CN"/>
        </w:rPr>
      </w:pPr>
    </w:p>
    <w:p w14:paraId="041E1524" w14:textId="77777777" w:rsidR="00517AFD" w:rsidRPr="006D760A" w:rsidRDefault="00517AFD" w:rsidP="00517AFD">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Signed</w:t>
      </w:r>
    </w:p>
    <w:p w14:paraId="0A283C47" w14:textId="77777777" w:rsidR="000C646B" w:rsidRPr="006D760A" w:rsidRDefault="000C646B" w:rsidP="000C646B">
      <w:pPr>
        <w:pStyle w:val="Heading3"/>
        <w:rPr>
          <w:rFonts w:asciiTheme="minorHAnsi" w:eastAsia="DengXian" w:hAnsiTheme="minorHAnsi" w:cstheme="minorHAnsi"/>
          <w:b/>
          <w:bCs/>
          <w:color w:val="auto"/>
          <w:lang w:eastAsia="zh-CN"/>
        </w:rPr>
      </w:pPr>
      <w:r w:rsidRPr="006D760A">
        <w:rPr>
          <w:rFonts w:asciiTheme="minorHAnsi" w:eastAsia="DengXian" w:hAnsiTheme="minorHAnsi" w:cstheme="minorHAnsi"/>
          <w:b/>
          <w:bCs/>
          <w:color w:val="auto"/>
          <w:lang w:eastAsia="zh-CN"/>
        </w:rPr>
        <w:t xml:space="preserve">SDA </w:t>
      </w:r>
      <w:r w:rsidRPr="006D760A">
        <w:rPr>
          <w:rFonts w:asciiTheme="minorHAnsi" w:eastAsia="DengXian" w:hAnsiTheme="minorHAnsi" w:cstheme="minorHAnsi"/>
          <w:b/>
          <w:bCs/>
          <w:color w:val="auto"/>
        </w:rPr>
        <w:t>provider</w:t>
      </w:r>
      <w:r w:rsidRPr="006D760A">
        <w:rPr>
          <w:rFonts w:asciiTheme="minorHAnsi" w:eastAsia="DengXian" w:hAnsiTheme="minorHAnsi" w:cstheme="minorHAnsi"/>
          <w:b/>
          <w:bCs/>
          <w:color w:val="auto"/>
          <w:lang w:eastAsia="zh-CN"/>
        </w:rPr>
        <w:t xml:space="preserve"> (or agent)</w:t>
      </w:r>
    </w:p>
    <w:p w14:paraId="449D2DFC" w14:textId="140119E1" w:rsidR="000C646B" w:rsidRPr="006D760A" w:rsidRDefault="000C646B" w:rsidP="000C646B">
      <w:pPr>
        <w:tabs>
          <w:tab w:val="left" w:pos="4536"/>
        </w:tabs>
        <w:spacing w:before="240" w:after="0"/>
        <w:rPr>
          <w:rFonts w:cstheme="minorHAnsi"/>
          <w:u w:val="single"/>
          <w:lang w:eastAsia="zh-CN"/>
        </w:rPr>
      </w:pPr>
      <w:r w:rsidRPr="006D760A">
        <w:rPr>
          <w:rFonts w:cstheme="minorHAnsi"/>
          <w:u w:val="single"/>
          <w:lang w:eastAsia="zh-CN"/>
        </w:rPr>
        <w:tab/>
      </w:r>
      <w:r w:rsidRPr="006D760A">
        <w:rPr>
          <w:rFonts w:cstheme="minorHAnsi"/>
          <w:lang w:eastAsia="zh-CN"/>
        </w:rPr>
        <w:tab/>
      </w:r>
    </w:p>
    <w:p w14:paraId="5CF9ED3E" w14:textId="77777777" w:rsidR="000C646B" w:rsidRPr="006D760A" w:rsidRDefault="000C646B" w:rsidP="000C646B">
      <w:pPr>
        <w:pStyle w:val="BodyText"/>
        <w:tabs>
          <w:tab w:val="center" w:pos="2268"/>
        </w:tabs>
        <w:rPr>
          <w:rFonts w:cstheme="minorHAnsi"/>
          <w:color w:val="7F7F7F" w:themeColor="text1" w:themeTint="80"/>
          <w:sz w:val="18"/>
          <w:szCs w:val="18"/>
        </w:rPr>
      </w:pPr>
      <w:r w:rsidRPr="006D760A">
        <w:rPr>
          <w:rFonts w:eastAsia="DengXian" w:cstheme="minorHAnsi"/>
          <w:lang w:val="en-US" w:eastAsia="zh-CN"/>
        </w:rPr>
        <w:tab/>
      </w:r>
      <w:r w:rsidRPr="006D760A">
        <w:rPr>
          <w:rFonts w:eastAsia="DengXian" w:cstheme="minorHAnsi"/>
          <w:color w:val="7F7F7F" w:themeColor="text1" w:themeTint="80"/>
          <w:sz w:val="18"/>
          <w:szCs w:val="18"/>
          <w:lang w:val="en-US" w:eastAsia="zh-CN"/>
        </w:rPr>
        <w:t>[S</w:t>
      </w:r>
      <w:r w:rsidRPr="006D760A">
        <w:rPr>
          <w:rFonts w:cstheme="minorHAnsi"/>
          <w:color w:val="7F7F7F" w:themeColor="text1" w:themeTint="80"/>
          <w:sz w:val="18"/>
          <w:szCs w:val="18"/>
        </w:rPr>
        <w:t>ignature of SDA provider or agent]</w:t>
      </w:r>
    </w:p>
    <w:p w14:paraId="7B0F5569" w14:textId="5549AB2E" w:rsidR="000C646B" w:rsidRPr="006D760A" w:rsidRDefault="000C646B" w:rsidP="000C646B">
      <w:pPr>
        <w:pStyle w:val="BodyText"/>
        <w:tabs>
          <w:tab w:val="left" w:pos="709"/>
        </w:tabs>
        <w:spacing w:after="0"/>
        <w:rPr>
          <w:rFonts w:cstheme="minorHAnsi"/>
          <w:u w:val="single"/>
        </w:rPr>
      </w:pPr>
      <w:r w:rsidRPr="006D760A">
        <w:rPr>
          <w:rFonts w:cstheme="minorHAnsi"/>
          <w:u w:val="single"/>
        </w:rPr>
        <w:tab/>
      </w:r>
      <w:r w:rsidRPr="006D760A">
        <w:rPr>
          <w:rFonts w:cstheme="minorHAnsi"/>
          <w:u w:val="single"/>
        </w:rPr>
        <w:tab/>
        <w:t>/</w:t>
      </w:r>
      <w:r w:rsidRPr="006D760A">
        <w:rPr>
          <w:rFonts w:cstheme="minorHAnsi"/>
          <w:u w:val="single"/>
        </w:rPr>
        <w:tab/>
        <w:t>/</w:t>
      </w:r>
      <w:r w:rsidRPr="006D760A">
        <w:rPr>
          <w:rFonts w:cstheme="minorHAnsi"/>
          <w:u w:val="single"/>
        </w:rPr>
        <w:tab/>
      </w:r>
    </w:p>
    <w:p w14:paraId="164CA0F2" w14:textId="77777777" w:rsidR="000C646B" w:rsidRPr="006D760A" w:rsidRDefault="000C646B" w:rsidP="000C646B">
      <w:pPr>
        <w:pStyle w:val="BodyText"/>
        <w:tabs>
          <w:tab w:val="center" w:pos="1134"/>
        </w:tabs>
        <w:rPr>
          <w:rFonts w:cstheme="minorHAnsi"/>
        </w:rPr>
      </w:pPr>
      <w:r w:rsidRPr="006D760A">
        <w:rPr>
          <w:rFonts w:cstheme="minorHAnsi"/>
          <w:color w:val="7F7F7F" w:themeColor="text1" w:themeTint="80"/>
        </w:rPr>
        <w:tab/>
      </w:r>
      <w:r w:rsidRPr="006D760A">
        <w:rPr>
          <w:rFonts w:eastAsia="DengXian" w:cstheme="minorHAnsi"/>
          <w:color w:val="7F7F7F" w:themeColor="text1" w:themeTint="80"/>
          <w:sz w:val="18"/>
          <w:szCs w:val="18"/>
          <w:lang w:val="en-US" w:eastAsia="zh-CN"/>
        </w:rPr>
        <w:t>[Date]</w:t>
      </w:r>
    </w:p>
    <w:p w14:paraId="14C72AE0" w14:textId="4BF924CF" w:rsidR="000C646B" w:rsidRPr="006D760A" w:rsidRDefault="000C646B" w:rsidP="000C646B">
      <w:pPr>
        <w:pStyle w:val="Heading3"/>
        <w:rPr>
          <w:rFonts w:asciiTheme="minorHAnsi" w:eastAsia="DengXian" w:hAnsiTheme="minorHAnsi" w:cstheme="minorHAnsi"/>
          <w:b/>
          <w:bCs/>
          <w:color w:val="auto"/>
          <w:lang w:eastAsia="zh-CN"/>
        </w:rPr>
      </w:pPr>
      <w:r w:rsidRPr="006D760A">
        <w:rPr>
          <w:rFonts w:asciiTheme="minorHAnsi" w:eastAsia="DengXian" w:hAnsiTheme="minorHAnsi" w:cstheme="minorHAnsi"/>
          <w:b/>
          <w:bCs/>
          <w:color w:val="auto"/>
          <w:lang w:eastAsia="zh-CN"/>
        </w:rPr>
        <w:t>SDA resident</w:t>
      </w:r>
    </w:p>
    <w:p w14:paraId="37C48760" w14:textId="0638D46A" w:rsidR="000C646B" w:rsidRPr="006D760A" w:rsidRDefault="000C646B" w:rsidP="000C646B">
      <w:pPr>
        <w:tabs>
          <w:tab w:val="left" w:pos="4536"/>
          <w:tab w:val="left" w:pos="5670"/>
        </w:tabs>
        <w:spacing w:before="240" w:after="0"/>
        <w:rPr>
          <w:rFonts w:cstheme="minorHAnsi"/>
          <w:u w:val="single"/>
          <w:lang w:eastAsia="zh-CN"/>
        </w:rPr>
      </w:pPr>
      <w:r w:rsidRPr="006D760A">
        <w:rPr>
          <w:rFonts w:cstheme="minorHAnsi"/>
          <w:u w:val="single"/>
          <w:lang w:eastAsia="zh-CN"/>
        </w:rPr>
        <w:tab/>
      </w:r>
      <w:r w:rsidRPr="006D760A">
        <w:rPr>
          <w:rFonts w:cstheme="minorHAnsi"/>
          <w:lang w:eastAsia="zh-CN"/>
        </w:rPr>
        <w:tab/>
      </w:r>
    </w:p>
    <w:p w14:paraId="098A49F7" w14:textId="300604B9" w:rsidR="000C646B" w:rsidRPr="006D760A" w:rsidRDefault="000C646B" w:rsidP="000C646B">
      <w:pPr>
        <w:pStyle w:val="BodyText"/>
        <w:tabs>
          <w:tab w:val="center" w:pos="2268"/>
        </w:tabs>
        <w:rPr>
          <w:rFonts w:cstheme="minorHAnsi"/>
          <w:color w:val="7F7F7F" w:themeColor="text1" w:themeTint="80"/>
        </w:rPr>
      </w:pPr>
      <w:r w:rsidRPr="006D760A">
        <w:rPr>
          <w:rFonts w:eastAsia="DengXian" w:cstheme="minorHAnsi"/>
          <w:lang w:val="en-US" w:eastAsia="zh-CN"/>
        </w:rPr>
        <w:tab/>
      </w:r>
      <w:r w:rsidRPr="006D760A">
        <w:rPr>
          <w:rFonts w:eastAsia="DengXian" w:cstheme="minorHAnsi"/>
          <w:color w:val="7F7F7F" w:themeColor="text1" w:themeTint="80"/>
          <w:sz w:val="18"/>
          <w:szCs w:val="18"/>
          <w:lang w:val="en-US" w:eastAsia="zh-CN"/>
        </w:rPr>
        <w:t>[Signature of SDA resident]</w:t>
      </w:r>
    </w:p>
    <w:p w14:paraId="19444546" w14:textId="44CEB9F4" w:rsidR="000C646B" w:rsidRPr="006D760A" w:rsidRDefault="000C646B" w:rsidP="000C646B">
      <w:pPr>
        <w:pStyle w:val="BodyText"/>
        <w:tabs>
          <w:tab w:val="left" w:pos="709"/>
        </w:tabs>
        <w:spacing w:after="0"/>
        <w:rPr>
          <w:rFonts w:cstheme="minorHAnsi"/>
          <w:u w:val="single"/>
        </w:rPr>
      </w:pPr>
      <w:r w:rsidRPr="006D760A">
        <w:rPr>
          <w:rFonts w:cstheme="minorHAnsi"/>
          <w:u w:val="single"/>
        </w:rPr>
        <w:tab/>
      </w:r>
      <w:r w:rsidRPr="006D760A">
        <w:rPr>
          <w:rFonts w:cstheme="minorHAnsi"/>
          <w:u w:val="single"/>
        </w:rPr>
        <w:tab/>
        <w:t>/</w:t>
      </w:r>
      <w:r w:rsidRPr="006D760A">
        <w:rPr>
          <w:rFonts w:cstheme="minorHAnsi"/>
          <w:u w:val="single"/>
        </w:rPr>
        <w:tab/>
        <w:t>/</w:t>
      </w:r>
      <w:r w:rsidRPr="006D760A">
        <w:rPr>
          <w:rFonts w:cstheme="minorHAnsi"/>
          <w:u w:val="single"/>
        </w:rPr>
        <w:tab/>
      </w:r>
    </w:p>
    <w:p w14:paraId="6B225F46" w14:textId="77777777" w:rsidR="000C646B" w:rsidRPr="006D760A" w:rsidRDefault="000C646B" w:rsidP="000C646B">
      <w:pPr>
        <w:pStyle w:val="BodyText"/>
        <w:tabs>
          <w:tab w:val="center" w:pos="1134"/>
        </w:tabs>
        <w:rPr>
          <w:rFonts w:cstheme="minorHAnsi"/>
        </w:rPr>
      </w:pPr>
      <w:r w:rsidRPr="006D760A">
        <w:rPr>
          <w:rFonts w:cstheme="minorHAnsi"/>
          <w:color w:val="7F7F7F" w:themeColor="text1" w:themeTint="80"/>
        </w:rPr>
        <w:tab/>
      </w:r>
      <w:r w:rsidRPr="006D760A">
        <w:rPr>
          <w:rFonts w:eastAsia="DengXian" w:cstheme="minorHAnsi"/>
          <w:color w:val="7F7F7F" w:themeColor="text1" w:themeTint="80"/>
          <w:sz w:val="18"/>
          <w:szCs w:val="18"/>
          <w:lang w:val="en-US" w:eastAsia="zh-CN"/>
        </w:rPr>
        <w:t>[Date]</w:t>
      </w:r>
    </w:p>
    <w:p w14:paraId="0A796ED4" w14:textId="3AEEF34F" w:rsidR="0034083D" w:rsidRPr="006D760A" w:rsidRDefault="0034083D" w:rsidP="009D531B">
      <w:pPr>
        <w:rPr>
          <w:rFonts w:cstheme="minorHAnsi"/>
        </w:rPr>
      </w:pPr>
    </w:p>
    <w:p w14:paraId="7BF8FB22" w14:textId="19C7349A" w:rsidR="000C646B" w:rsidRPr="006D760A" w:rsidRDefault="000C646B" w:rsidP="009D531B">
      <w:pPr>
        <w:rPr>
          <w:rFonts w:cstheme="minorHAnsi"/>
        </w:rPr>
      </w:pPr>
    </w:p>
    <w:p w14:paraId="0A39A521" w14:textId="6080AAC5" w:rsidR="000C646B" w:rsidRPr="006D760A" w:rsidRDefault="000C646B" w:rsidP="009D531B">
      <w:pPr>
        <w:rPr>
          <w:rFonts w:cstheme="minorHAnsi"/>
        </w:rPr>
      </w:pPr>
    </w:p>
    <w:p w14:paraId="5C33A3AD" w14:textId="77777777" w:rsidR="000C646B" w:rsidRPr="006D760A" w:rsidRDefault="000C646B" w:rsidP="000C646B">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4 Clause 15</w:t>
      </w:r>
    </w:p>
    <w:p w14:paraId="441B0AE0" w14:textId="77777777" w:rsidR="000C646B" w:rsidRPr="006D760A" w:rsidRDefault="000C646B" w:rsidP="000C646B">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Complaints</w:t>
      </w:r>
    </w:p>
    <w:p w14:paraId="5C7D03D9" w14:textId="6BB72E14" w:rsidR="000C646B" w:rsidRPr="006D760A" w:rsidRDefault="000C646B" w:rsidP="000C646B">
      <w:pPr>
        <w:pStyle w:val="QuestionHelpText"/>
        <w:rPr>
          <w:rFonts w:asciiTheme="minorHAnsi" w:hAnsiTheme="minorHAnsi" w:cstheme="minorHAnsi"/>
          <w:lang w:val="en-US"/>
        </w:rPr>
      </w:pPr>
      <w:r w:rsidRPr="006D760A">
        <w:rPr>
          <w:rFonts w:asciiTheme="minorHAnsi" w:hAnsiTheme="minorHAnsi" w:cstheme="minorHAnsi"/>
          <w:lang w:val="en-US"/>
        </w:rPr>
        <w:t>[Insert SDA provider's procedures for responding to complaints by SDA residents]</w:t>
      </w:r>
    </w:p>
    <w:p w14:paraId="6D6FB072" w14:textId="6B06F0AD" w:rsidR="000C646B" w:rsidRPr="006D760A" w:rsidRDefault="000C646B">
      <w:pPr>
        <w:rPr>
          <w:rFonts w:eastAsia="DengXian" w:cstheme="minorHAnsi"/>
          <w:color w:val="636363"/>
          <w:sz w:val="18"/>
          <w:szCs w:val="18"/>
          <w:lang w:val="en-US" w:eastAsia="zh-CN"/>
        </w:rPr>
      </w:pPr>
      <w:r w:rsidRPr="006D760A">
        <w:rPr>
          <w:rFonts w:cstheme="minorHAnsi"/>
          <w:lang w:val="en-US"/>
        </w:rPr>
        <w:br w:type="page"/>
      </w:r>
    </w:p>
    <w:p w14:paraId="732F19A4" w14:textId="77777777" w:rsidR="000C646B" w:rsidRPr="006D760A" w:rsidRDefault="000C646B" w:rsidP="000C646B">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5 Clause 18</w:t>
      </w:r>
    </w:p>
    <w:p w14:paraId="70F7A81A" w14:textId="77777777" w:rsidR="000C646B" w:rsidRPr="006D760A" w:rsidRDefault="000C646B" w:rsidP="000C646B">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Additional terms</w:t>
      </w:r>
    </w:p>
    <w:p w14:paraId="67F8F3A4" w14:textId="77777777" w:rsidR="000C646B" w:rsidRPr="006D760A" w:rsidRDefault="000C646B" w:rsidP="000C646B">
      <w:pPr>
        <w:pStyle w:val="QuestionHelpText"/>
        <w:rPr>
          <w:rFonts w:asciiTheme="minorHAnsi" w:hAnsiTheme="minorHAnsi" w:cstheme="minorHAnsi"/>
          <w:lang w:val="en-US"/>
        </w:rPr>
      </w:pPr>
      <w:r w:rsidRPr="006D760A">
        <w:rPr>
          <w:rFonts w:asciiTheme="minorHAnsi" w:hAnsiTheme="minorHAnsi" w:cstheme="minorHAnsi"/>
          <w:lang w:val="en-US"/>
        </w:rPr>
        <w:t>[Insert additional terms]</w:t>
      </w:r>
    </w:p>
    <w:p w14:paraId="044C0381" w14:textId="77777777" w:rsidR="000C646B" w:rsidRPr="006D760A" w:rsidRDefault="000C646B" w:rsidP="000C646B">
      <w:pPr>
        <w:pStyle w:val="QuestionHelpText"/>
        <w:rPr>
          <w:rFonts w:asciiTheme="minorHAnsi" w:hAnsiTheme="minorHAnsi" w:cstheme="minorHAnsi"/>
          <w:lang w:val="en-US"/>
        </w:rPr>
      </w:pPr>
    </w:p>
    <w:p w14:paraId="432421DB" w14:textId="142157E1" w:rsidR="000C646B" w:rsidRPr="006D760A" w:rsidRDefault="000C646B">
      <w:pPr>
        <w:rPr>
          <w:rFonts w:cstheme="minorHAnsi"/>
        </w:rPr>
      </w:pPr>
      <w:r w:rsidRPr="006D760A">
        <w:rPr>
          <w:rFonts w:cstheme="minorHAnsi"/>
        </w:rPr>
        <w:br w:type="page"/>
      </w:r>
    </w:p>
    <w:p w14:paraId="336E71F1" w14:textId="77777777" w:rsidR="000C646B" w:rsidRPr="006D760A" w:rsidRDefault="000C646B" w:rsidP="000C646B">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6 Clause 20</w:t>
      </w:r>
    </w:p>
    <w:p w14:paraId="2F160BE2" w14:textId="77777777" w:rsidR="000C646B" w:rsidRPr="006D760A" w:rsidRDefault="000C646B" w:rsidP="000C646B">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Co</w:t>
      </w:r>
      <w:r w:rsidRPr="006D760A">
        <w:rPr>
          <w:rFonts w:asciiTheme="minorHAnsi" w:eastAsia="DengXian" w:hAnsiTheme="minorHAnsi" w:cstheme="minorHAnsi"/>
        </w:rPr>
        <w:t>n</w:t>
      </w:r>
      <w:r w:rsidRPr="006D760A">
        <w:rPr>
          <w:rFonts w:asciiTheme="minorHAnsi" w:eastAsia="DengXian" w:hAnsiTheme="minorHAnsi" w:cstheme="minorHAnsi"/>
          <w:lang w:eastAsia="zh-CN"/>
        </w:rPr>
        <w:t>flict of interest</w:t>
      </w:r>
    </w:p>
    <w:p w14:paraId="5D793074" w14:textId="77777777" w:rsidR="000C646B" w:rsidRPr="006D760A" w:rsidRDefault="000C646B" w:rsidP="000C646B">
      <w:pPr>
        <w:pStyle w:val="QuestionHelpText"/>
        <w:rPr>
          <w:rFonts w:asciiTheme="minorHAnsi" w:hAnsiTheme="minorHAnsi" w:cstheme="minorHAnsi"/>
          <w:sz w:val="20"/>
          <w:szCs w:val="20"/>
          <w:lang w:val="en-US"/>
        </w:rPr>
      </w:pPr>
    </w:p>
    <w:p w14:paraId="0D44C5E9" w14:textId="77777777" w:rsidR="000C646B" w:rsidRPr="0022735F" w:rsidRDefault="000C646B" w:rsidP="000C646B">
      <w:pPr>
        <w:shd w:val="clear" w:color="auto" w:fill="FFFFFF"/>
        <w:spacing w:after="0"/>
        <w:rPr>
          <w:rFonts w:cstheme="minorHAnsi"/>
        </w:rPr>
      </w:pPr>
      <w:r w:rsidRPr="0022735F">
        <w:rPr>
          <w:rFonts w:cstheme="minorHAnsi"/>
        </w:rPr>
        <w:t xml:space="preserve">Kyeema is both the SDA housing provider and the SIL in house support provider, Kyeema has a potential conflict of interest. SIL support in the house will be the responsibility of Kyeema. Residents may choose to use other providers for social and community support. </w:t>
      </w:r>
    </w:p>
    <w:p w14:paraId="2269211C" w14:textId="77777777" w:rsidR="000C646B" w:rsidRPr="0022735F" w:rsidRDefault="000C646B" w:rsidP="000C646B">
      <w:pPr>
        <w:shd w:val="clear" w:color="auto" w:fill="FFFFFF"/>
        <w:spacing w:after="0"/>
        <w:rPr>
          <w:rFonts w:cstheme="minorHAnsi"/>
        </w:rPr>
      </w:pPr>
    </w:p>
    <w:p w14:paraId="3628021E" w14:textId="77777777" w:rsidR="000C646B" w:rsidRPr="0022735F" w:rsidRDefault="000C646B" w:rsidP="000C646B">
      <w:pPr>
        <w:shd w:val="clear" w:color="auto" w:fill="FFFFFF"/>
        <w:spacing w:after="0"/>
        <w:rPr>
          <w:rFonts w:eastAsia="Calibri" w:cstheme="minorHAnsi"/>
          <w:color w:val="000000"/>
        </w:rPr>
      </w:pPr>
      <w:r w:rsidRPr="0022735F">
        <w:rPr>
          <w:rFonts w:cstheme="minorHAnsi"/>
        </w:rPr>
        <w:t>Participants are supported to understand this potential conflict of interest and how Kyeema will deal with potential conflicts.</w:t>
      </w:r>
    </w:p>
    <w:p w14:paraId="37E615A9" w14:textId="77777777" w:rsidR="000C646B" w:rsidRPr="0022735F" w:rsidRDefault="000C646B" w:rsidP="000C646B">
      <w:pPr>
        <w:pStyle w:val="ListParagraph"/>
        <w:numPr>
          <w:ilvl w:val="0"/>
          <w:numId w:val="41"/>
        </w:numPr>
        <w:shd w:val="clear" w:color="auto" w:fill="FFFFFF"/>
        <w:spacing w:after="0" w:line="240" w:lineRule="auto"/>
        <w:rPr>
          <w:rFonts w:eastAsia="Times New Roman" w:cstheme="minorHAnsi"/>
          <w:lang w:eastAsia="en-AU"/>
        </w:rPr>
      </w:pPr>
      <w:r w:rsidRPr="0022735F">
        <w:rPr>
          <w:rFonts w:eastAsia="Times New Roman" w:cstheme="minorHAnsi"/>
          <w:lang w:eastAsia="en-AU"/>
        </w:rPr>
        <w:t>SDA Easy Read Conflict of Interest SDA-17</w:t>
      </w:r>
    </w:p>
    <w:p w14:paraId="10D9C94B" w14:textId="77777777" w:rsidR="000C646B" w:rsidRPr="0022735F" w:rsidRDefault="000C646B" w:rsidP="000C646B">
      <w:pPr>
        <w:spacing w:before="100" w:beforeAutospacing="1" w:after="0"/>
        <w:rPr>
          <w:rFonts w:cstheme="minorHAnsi"/>
          <w:color w:val="365F91" w:themeColor="accent1" w:themeShade="BF"/>
        </w:rPr>
      </w:pPr>
      <w:r w:rsidRPr="0022735F">
        <w:rPr>
          <w:rFonts w:cstheme="minorHAnsi"/>
          <w:color w:val="365F91" w:themeColor="accent1" w:themeShade="BF"/>
        </w:rPr>
        <w:t>Separate service agreements are required when Kyeema, as the SDA provider, is delivering supports to the SDA residents. Kyeema has separate service agreements for SDA and SIL.</w:t>
      </w:r>
    </w:p>
    <w:p w14:paraId="0E0BEE02" w14:textId="77777777" w:rsidR="000C646B" w:rsidRPr="0022735F" w:rsidRDefault="000C646B" w:rsidP="000C646B">
      <w:pPr>
        <w:pStyle w:val="ListParagraph"/>
        <w:numPr>
          <w:ilvl w:val="0"/>
          <w:numId w:val="41"/>
        </w:numPr>
        <w:shd w:val="clear" w:color="auto" w:fill="FFFFFF"/>
        <w:spacing w:after="0" w:line="240" w:lineRule="auto"/>
        <w:rPr>
          <w:rFonts w:eastAsia="Times New Roman" w:cstheme="minorHAnsi"/>
          <w:lang w:eastAsia="en-AU"/>
        </w:rPr>
      </w:pPr>
      <w:r w:rsidRPr="0022735F">
        <w:rPr>
          <w:rFonts w:eastAsia="Times New Roman" w:cstheme="minorHAnsi"/>
          <w:lang w:eastAsia="en-AU"/>
        </w:rPr>
        <w:t>SDA Service Agreement SDA-10</w:t>
      </w:r>
    </w:p>
    <w:p w14:paraId="7AB67932" w14:textId="77777777" w:rsidR="000C646B" w:rsidRPr="0022735F" w:rsidRDefault="000C646B" w:rsidP="000C646B">
      <w:pPr>
        <w:pStyle w:val="ListParagraph"/>
        <w:numPr>
          <w:ilvl w:val="0"/>
          <w:numId w:val="41"/>
        </w:numPr>
        <w:shd w:val="clear" w:color="auto" w:fill="FFFFFF"/>
        <w:spacing w:after="0" w:line="240" w:lineRule="auto"/>
        <w:rPr>
          <w:rFonts w:eastAsia="Times New Roman" w:cstheme="minorHAnsi"/>
          <w:lang w:eastAsia="en-AU"/>
        </w:rPr>
      </w:pPr>
      <w:r w:rsidRPr="0022735F">
        <w:rPr>
          <w:rFonts w:eastAsia="Times New Roman" w:cstheme="minorHAnsi"/>
          <w:lang w:eastAsia="en-AU"/>
        </w:rPr>
        <w:t>Participant Service Agreement FF-11 (SIL)</w:t>
      </w:r>
    </w:p>
    <w:p w14:paraId="45547564" w14:textId="77777777" w:rsidR="000C646B" w:rsidRPr="0022735F" w:rsidRDefault="000C646B" w:rsidP="000C646B">
      <w:pPr>
        <w:pStyle w:val="ListParagraph"/>
        <w:shd w:val="clear" w:color="auto" w:fill="FFFFFF"/>
        <w:spacing w:after="0"/>
        <w:rPr>
          <w:rFonts w:eastAsia="Times New Roman" w:cstheme="minorHAnsi"/>
          <w:b/>
          <w:bCs/>
          <w:color w:val="365F91" w:themeColor="accent1" w:themeShade="BF"/>
          <w:lang w:eastAsia="en-AU"/>
        </w:rPr>
      </w:pPr>
    </w:p>
    <w:p w14:paraId="54284B7A" w14:textId="77777777" w:rsidR="000C646B" w:rsidRPr="0022735F" w:rsidRDefault="000C646B" w:rsidP="000C646B">
      <w:pPr>
        <w:spacing w:after="0"/>
        <w:rPr>
          <w:rFonts w:cstheme="minorHAnsi"/>
          <w:color w:val="365F91" w:themeColor="accent1" w:themeShade="BF"/>
        </w:rPr>
      </w:pPr>
      <w:r w:rsidRPr="0022735F">
        <w:rPr>
          <w:rFonts w:cstheme="minorHAnsi"/>
          <w:color w:val="365F91" w:themeColor="accent1" w:themeShade="BF"/>
        </w:rPr>
        <w:t xml:space="preserve">Security of tenure is upheld no matter where participants source their NDIS supports. </w:t>
      </w:r>
    </w:p>
    <w:p w14:paraId="28E47278" w14:textId="77777777" w:rsidR="000C646B" w:rsidRPr="0022735F" w:rsidRDefault="000C646B" w:rsidP="000C646B">
      <w:pPr>
        <w:pStyle w:val="ListParagraph"/>
        <w:numPr>
          <w:ilvl w:val="0"/>
          <w:numId w:val="41"/>
        </w:numPr>
        <w:shd w:val="clear" w:color="auto" w:fill="FFFFFF"/>
        <w:spacing w:after="0" w:line="240" w:lineRule="auto"/>
        <w:rPr>
          <w:rFonts w:eastAsia="Times New Roman" w:cstheme="minorHAnsi"/>
          <w:lang w:eastAsia="en-AU"/>
        </w:rPr>
      </w:pPr>
      <w:r w:rsidRPr="0022735F">
        <w:rPr>
          <w:rFonts w:eastAsia="Times New Roman" w:cstheme="minorHAnsi"/>
          <w:lang w:eastAsia="en-AU"/>
        </w:rPr>
        <w:t>SDA Residency Agreement SDA-04</w:t>
      </w:r>
    </w:p>
    <w:p w14:paraId="5E351619" w14:textId="6A2F2057" w:rsidR="000C646B" w:rsidRPr="006D760A" w:rsidRDefault="000C646B">
      <w:pPr>
        <w:rPr>
          <w:rFonts w:cstheme="minorHAnsi"/>
        </w:rPr>
      </w:pPr>
      <w:r w:rsidRPr="006D760A">
        <w:rPr>
          <w:rFonts w:cstheme="minorHAnsi"/>
        </w:rPr>
        <w:br w:type="page"/>
      </w:r>
    </w:p>
    <w:p w14:paraId="5AF057DC" w14:textId="77777777" w:rsidR="000C646B" w:rsidRPr="006D760A" w:rsidRDefault="000C646B" w:rsidP="000C646B">
      <w:pPr>
        <w:pStyle w:val="Heading1"/>
        <w:rPr>
          <w:rFonts w:asciiTheme="minorHAnsi" w:eastAsia="DengXian" w:hAnsiTheme="minorHAnsi" w:cstheme="minorHAnsi"/>
          <w:lang w:eastAsia="zh-CN"/>
        </w:rPr>
      </w:pPr>
      <w:r w:rsidRPr="006D760A">
        <w:rPr>
          <w:rFonts w:asciiTheme="minorHAnsi" w:eastAsia="DengXian" w:hAnsiTheme="minorHAnsi" w:cstheme="minorHAnsi"/>
          <w:lang w:eastAsia="zh-CN"/>
        </w:rPr>
        <w:lastRenderedPageBreak/>
        <w:t>Attachment 7 Clause 11</w:t>
      </w:r>
    </w:p>
    <w:p w14:paraId="51678603" w14:textId="77777777" w:rsidR="000C646B" w:rsidRPr="006D760A" w:rsidRDefault="000C646B" w:rsidP="000C646B">
      <w:pPr>
        <w:pStyle w:val="Heading2"/>
        <w:rPr>
          <w:rFonts w:asciiTheme="minorHAnsi" w:eastAsia="DengXian" w:hAnsiTheme="minorHAnsi" w:cstheme="minorHAnsi"/>
          <w:lang w:eastAsia="zh-CN"/>
        </w:rPr>
      </w:pPr>
      <w:r w:rsidRPr="006D760A">
        <w:rPr>
          <w:rFonts w:asciiTheme="minorHAnsi" w:eastAsia="DengXian" w:hAnsiTheme="minorHAnsi" w:cstheme="minorHAnsi"/>
          <w:lang w:eastAsia="zh-CN"/>
        </w:rPr>
        <w:t>House rules</w:t>
      </w:r>
    </w:p>
    <w:p w14:paraId="0B8CFAEF" w14:textId="77777777" w:rsidR="000C646B" w:rsidRPr="006D760A" w:rsidRDefault="000C646B" w:rsidP="000C646B">
      <w:pPr>
        <w:pStyle w:val="QuestionHelpText"/>
        <w:rPr>
          <w:rFonts w:asciiTheme="minorHAnsi" w:hAnsiTheme="minorHAnsi" w:cstheme="minorHAnsi"/>
        </w:rPr>
      </w:pPr>
      <w:r w:rsidRPr="006D760A">
        <w:rPr>
          <w:rFonts w:asciiTheme="minorHAnsi" w:hAnsiTheme="minorHAnsi" w:cstheme="minorHAnsi"/>
          <w:lang w:val="en-US"/>
        </w:rPr>
        <w:t>[Insert house rules for the dwelling. If there are no house rules insert ‘no house rules apply’]</w:t>
      </w:r>
    </w:p>
    <w:p w14:paraId="2CF8AC22" w14:textId="77777777" w:rsidR="000C646B" w:rsidRPr="006D760A" w:rsidRDefault="000C646B" w:rsidP="009D531B">
      <w:pPr>
        <w:rPr>
          <w:rFonts w:cstheme="minorHAnsi"/>
        </w:rPr>
      </w:pPr>
    </w:p>
    <w:sectPr w:rsidR="000C646B" w:rsidRPr="006D76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42B7" w14:textId="77777777" w:rsidR="003E5928" w:rsidRDefault="003E5928" w:rsidP="006E3086">
      <w:pPr>
        <w:spacing w:after="0" w:line="240" w:lineRule="auto"/>
      </w:pPr>
      <w:r>
        <w:separator/>
      </w:r>
    </w:p>
  </w:endnote>
  <w:endnote w:type="continuationSeparator" w:id="0">
    <w:p w14:paraId="2A16BAB4" w14:textId="77777777" w:rsidR="003E5928" w:rsidRDefault="003E5928"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2A8B" w14:textId="77777777" w:rsidR="00866702" w:rsidRDefault="0086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02CF" w14:textId="712A97E0" w:rsidR="00EA5F32" w:rsidRPr="000C646B" w:rsidRDefault="0022735F" w:rsidP="000C646B">
    <w:pPr>
      <w:pStyle w:val="Footer"/>
      <w:pBdr>
        <w:top w:val="single" w:sz="4" w:space="1" w:color="auto"/>
      </w:pBdr>
      <w:tabs>
        <w:tab w:val="clear" w:pos="4513"/>
        <w:tab w:val="clear" w:pos="9026"/>
        <w:tab w:val="center" w:pos="4253"/>
        <w:tab w:val="right" w:pos="8977"/>
      </w:tabs>
      <w:ind w:right="49"/>
      <w:rPr>
        <w:rFonts w:ascii="Book Antiqua" w:hAnsi="Book Antiqua"/>
        <w:sz w:val="18"/>
        <w:szCs w:val="18"/>
      </w:rPr>
    </w:pPr>
    <w:r>
      <w:rPr>
        <w:rFonts w:ascii="Book Antiqua" w:hAnsi="Book Antiqua" w:cs="Arial"/>
        <w:sz w:val="18"/>
        <w:szCs w:val="18"/>
      </w:rPr>
      <w:t>SDA</w:t>
    </w:r>
    <w:r w:rsidR="009D531B">
      <w:rPr>
        <w:rFonts w:ascii="Book Antiqua" w:hAnsi="Book Antiqua" w:cs="Arial"/>
        <w:sz w:val="18"/>
        <w:szCs w:val="18"/>
      </w:rPr>
      <w:t>-0</w:t>
    </w:r>
    <w:r>
      <w:rPr>
        <w:rFonts w:ascii="Book Antiqua" w:hAnsi="Book Antiqua" w:cs="Arial"/>
        <w:sz w:val="18"/>
        <w:szCs w:val="18"/>
      </w:rPr>
      <w:t>4 SDA</w:t>
    </w:r>
    <w:r w:rsidR="009D531B">
      <w:rPr>
        <w:rFonts w:ascii="Book Antiqua" w:hAnsi="Book Antiqua" w:cs="Arial"/>
        <w:sz w:val="18"/>
        <w:szCs w:val="18"/>
      </w:rPr>
      <w:t xml:space="preserve"> </w:t>
    </w:r>
    <w:r>
      <w:rPr>
        <w:rFonts w:ascii="Book Antiqua" w:hAnsi="Book Antiqua" w:cs="Arial"/>
        <w:sz w:val="18"/>
        <w:szCs w:val="18"/>
      </w:rPr>
      <w:t>Residency Agreement</w:t>
    </w:r>
    <w:r w:rsidR="006E3086">
      <w:rPr>
        <w:rFonts w:ascii="Book Antiqua" w:hAnsi="Book Antiqua" w:cs="Arial"/>
        <w:sz w:val="18"/>
        <w:szCs w:val="18"/>
      </w:rPr>
      <w:tab/>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B8702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0C4CC3">
      <w:rPr>
        <w:rStyle w:val="PageNumber"/>
        <w:rFonts w:ascii="Book Antiqua" w:hAnsi="Book Antiqua"/>
        <w:sz w:val="18"/>
        <w:szCs w:val="18"/>
      </w:rPr>
      <w:t>v</w:t>
    </w:r>
    <w:r>
      <w:rPr>
        <w:rStyle w:val="PageNumber"/>
        <w:rFonts w:ascii="Book Antiqua" w:hAnsi="Book Antiqua"/>
        <w:sz w:val="18"/>
        <w:szCs w:val="18"/>
      </w:rPr>
      <w:t>1</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866702">
      <w:rPr>
        <w:rStyle w:val="PageNumber"/>
        <w:rFonts w:ascii="Book Antiqua" w:hAnsi="Book Antiqua"/>
        <w:sz w:val="18"/>
        <w:szCs w:val="18"/>
      </w:rPr>
      <w:t>23</w:t>
    </w:r>
    <w:r w:rsidR="0034083D">
      <w:rPr>
        <w:rStyle w:val="PageNumber"/>
        <w:rFonts w:ascii="Book Antiqua" w:hAnsi="Book Antiqua"/>
        <w:sz w:val="18"/>
        <w:szCs w:val="18"/>
      </w:rPr>
      <w:t xml:space="preserve"> </w:t>
    </w:r>
    <w:r>
      <w:rPr>
        <w:rStyle w:val="PageNumber"/>
        <w:rFonts w:ascii="Book Antiqua" w:hAnsi="Book Antiqua"/>
        <w:sz w:val="18"/>
        <w:szCs w:val="18"/>
      </w:rPr>
      <w:t>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EEFD" w14:textId="77777777" w:rsidR="00866702" w:rsidRDefault="0086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0090" w14:textId="77777777" w:rsidR="003E5928" w:rsidRDefault="003E5928" w:rsidP="006E3086">
      <w:pPr>
        <w:spacing w:after="0" w:line="240" w:lineRule="auto"/>
      </w:pPr>
      <w:r>
        <w:separator/>
      </w:r>
    </w:p>
  </w:footnote>
  <w:footnote w:type="continuationSeparator" w:id="0">
    <w:p w14:paraId="6046965B" w14:textId="77777777" w:rsidR="003E5928" w:rsidRDefault="003E5928"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2F6C" w14:textId="77777777" w:rsidR="00866702" w:rsidRDefault="0086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E07" w14:textId="0C24D40D"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71552" behindDoc="0" locked="0" layoutInCell="1" allowOverlap="1" wp14:anchorId="64A0DB2F" wp14:editId="0A057424">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0E45494C"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0DB2F"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0E45494C"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F278BE">
      <w:rPr>
        <w:rFonts w:ascii="Book Antiqua" w:hAnsi="Book Antiqua" w:cs="Tahoma"/>
        <w:b/>
        <w:noProof/>
        <w:sz w:val="28"/>
        <w:szCs w:val="28"/>
        <w:lang w:val="en-US"/>
      </w:rPr>
      <w:t>SDA Residency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A2C7" w14:textId="77777777" w:rsidR="00866702" w:rsidRDefault="0086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89E999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538F214"/>
    <w:lvl w:ilvl="0">
      <w:start w:val="1"/>
      <w:numFmt w:val="upperLetter"/>
      <w:lvlText w:val="%1."/>
      <w:lvlJc w:val="left"/>
      <w:pPr>
        <w:ind w:left="360" w:hanging="360"/>
      </w:pPr>
    </w:lvl>
  </w:abstractNum>
  <w:abstractNum w:abstractNumId="2" w15:restartNumberingAfterBreak="0">
    <w:nsid w:val="FFFFFF88"/>
    <w:multiLevelType w:val="singleLevel"/>
    <w:tmpl w:val="BDF871A6"/>
    <w:lvl w:ilvl="0">
      <w:start w:val="1"/>
      <w:numFmt w:val="decimal"/>
      <w:lvlText w:val="%1."/>
      <w:lvlJc w:val="left"/>
      <w:pPr>
        <w:ind w:left="360" w:hanging="360"/>
      </w:pPr>
      <w:rPr>
        <w:rFonts w:hint="default"/>
        <w:i w:val="0"/>
      </w:rPr>
    </w:lvl>
  </w:abstractNum>
  <w:abstractNum w:abstractNumId="3"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0" w15:restartNumberingAfterBreak="0">
    <w:nsid w:val="16D63A10"/>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3" w15:restartNumberingAfterBreak="0">
    <w:nsid w:val="212B2D00"/>
    <w:multiLevelType w:val="singleLevel"/>
    <w:tmpl w:val="BDF871A6"/>
    <w:lvl w:ilvl="0">
      <w:start w:val="1"/>
      <w:numFmt w:val="decimal"/>
      <w:lvlText w:val="%1."/>
      <w:lvlJc w:val="left"/>
      <w:pPr>
        <w:ind w:left="360" w:hanging="360"/>
      </w:pPr>
      <w:rPr>
        <w:rFonts w:hint="default"/>
        <w:i w:val="0"/>
      </w:rPr>
    </w:lvl>
  </w:abstractNum>
  <w:abstractNum w:abstractNumId="14"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1" w15:restartNumberingAfterBreak="0">
    <w:nsid w:val="3E353D68"/>
    <w:multiLevelType w:val="singleLevel"/>
    <w:tmpl w:val="BDF871A6"/>
    <w:lvl w:ilvl="0">
      <w:start w:val="1"/>
      <w:numFmt w:val="decimal"/>
      <w:lvlText w:val="%1."/>
      <w:lvlJc w:val="left"/>
      <w:pPr>
        <w:ind w:left="360" w:hanging="360"/>
      </w:pPr>
      <w:rPr>
        <w:rFonts w:hint="default"/>
        <w:i w:val="0"/>
      </w:rPr>
    </w:lvl>
  </w:abstractNum>
  <w:abstractNum w:abstractNumId="22" w15:restartNumberingAfterBreak="0">
    <w:nsid w:val="3E866B65"/>
    <w:multiLevelType w:val="singleLevel"/>
    <w:tmpl w:val="BDF871A6"/>
    <w:lvl w:ilvl="0">
      <w:start w:val="1"/>
      <w:numFmt w:val="decimal"/>
      <w:lvlText w:val="%1."/>
      <w:lvlJc w:val="left"/>
      <w:pPr>
        <w:ind w:left="360" w:hanging="360"/>
      </w:pPr>
      <w:rPr>
        <w:rFonts w:hint="default"/>
        <w:i w:val="0"/>
      </w:rPr>
    </w:lvl>
  </w:abstractNum>
  <w:abstractNum w:abstractNumId="23" w15:restartNumberingAfterBreak="0">
    <w:nsid w:val="45365996"/>
    <w:multiLevelType w:val="singleLevel"/>
    <w:tmpl w:val="BDF871A6"/>
    <w:lvl w:ilvl="0">
      <w:start w:val="1"/>
      <w:numFmt w:val="decimal"/>
      <w:lvlText w:val="%1."/>
      <w:lvlJc w:val="left"/>
      <w:pPr>
        <w:ind w:left="360" w:hanging="360"/>
      </w:pPr>
      <w:rPr>
        <w:rFonts w:hint="default"/>
        <w:i w:val="0"/>
      </w:rPr>
    </w:lvl>
  </w:abstractNum>
  <w:abstractNum w:abstractNumId="24"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15:restartNumberingAfterBreak="0">
    <w:nsid w:val="52AB2957"/>
    <w:multiLevelType w:val="hybridMultilevel"/>
    <w:tmpl w:val="58CAB190"/>
    <w:lvl w:ilvl="0" w:tplc="184EF0C8">
      <w:start w:val="9"/>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81A34CF"/>
    <w:multiLevelType w:val="hybridMultilevel"/>
    <w:tmpl w:val="57F4A1A0"/>
    <w:lvl w:ilvl="0" w:tplc="8714704E">
      <w:start w:val="1"/>
      <w:numFmt w:val="lowerLetter"/>
      <w:pStyle w:val="ListNumberH2"/>
      <w:lvlText w:val="(%1)"/>
      <w:lvlJc w:val="left"/>
      <w:pPr>
        <w:ind w:left="786"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230CD5"/>
    <w:multiLevelType w:val="hybridMultilevel"/>
    <w:tmpl w:val="0E842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35"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6" w15:restartNumberingAfterBreak="0">
    <w:nsid w:val="67F6241C"/>
    <w:multiLevelType w:val="hybridMultilevel"/>
    <w:tmpl w:val="1ABAB15C"/>
    <w:lvl w:ilvl="0" w:tplc="871470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5A699A"/>
    <w:multiLevelType w:val="singleLevel"/>
    <w:tmpl w:val="BDF871A6"/>
    <w:lvl w:ilvl="0">
      <w:start w:val="1"/>
      <w:numFmt w:val="decimal"/>
      <w:lvlText w:val="%1."/>
      <w:lvlJc w:val="left"/>
      <w:pPr>
        <w:ind w:left="360" w:hanging="360"/>
      </w:pPr>
      <w:rPr>
        <w:rFonts w:hint="default"/>
        <w:i w:val="0"/>
      </w:rPr>
    </w:lvl>
  </w:abstractNum>
  <w:abstractNum w:abstractNumId="38" w15:restartNumberingAfterBreak="0">
    <w:nsid w:val="6E143D65"/>
    <w:multiLevelType w:val="hybridMultilevel"/>
    <w:tmpl w:val="377E2826"/>
    <w:lvl w:ilvl="0" w:tplc="65F62C00">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DA14CF2"/>
    <w:multiLevelType w:val="singleLevel"/>
    <w:tmpl w:val="0C090015"/>
    <w:lvl w:ilvl="0">
      <w:start w:val="1"/>
      <w:numFmt w:val="upperLetter"/>
      <w:lvlText w:val="%1."/>
      <w:lvlJc w:val="left"/>
      <w:pPr>
        <w:ind w:left="720" w:hanging="360"/>
      </w:pPr>
      <w:rPr>
        <w:rFonts w:hint="default"/>
        <w:i w:val="0"/>
      </w:rPr>
    </w:lvl>
  </w:abstractNum>
  <w:num w:numId="1" w16cid:durableId="1403137601">
    <w:abstractNumId w:val="11"/>
  </w:num>
  <w:num w:numId="2" w16cid:durableId="350910449">
    <w:abstractNumId w:val="1"/>
  </w:num>
  <w:num w:numId="3" w16cid:durableId="958681854">
    <w:abstractNumId w:val="2"/>
  </w:num>
  <w:num w:numId="4" w16cid:durableId="413673455">
    <w:abstractNumId w:val="31"/>
  </w:num>
  <w:num w:numId="5" w16cid:durableId="1185368189">
    <w:abstractNumId w:val="10"/>
  </w:num>
  <w:num w:numId="6" w16cid:durableId="538517428">
    <w:abstractNumId w:val="13"/>
  </w:num>
  <w:num w:numId="7" w16cid:durableId="1616598675">
    <w:abstractNumId w:val="22"/>
  </w:num>
  <w:num w:numId="8" w16cid:durableId="228855037">
    <w:abstractNumId w:val="23"/>
  </w:num>
  <w:num w:numId="9" w16cid:durableId="1199316323">
    <w:abstractNumId w:val="12"/>
  </w:num>
  <w:num w:numId="10" w16cid:durableId="2073692165">
    <w:abstractNumId w:val="36"/>
  </w:num>
  <w:num w:numId="11" w16cid:durableId="177886805">
    <w:abstractNumId w:val="38"/>
  </w:num>
  <w:num w:numId="12" w16cid:durableId="1906450720">
    <w:abstractNumId w:val="5"/>
  </w:num>
  <w:num w:numId="13" w16cid:durableId="1477336498">
    <w:abstractNumId w:val="28"/>
  </w:num>
  <w:num w:numId="14" w16cid:durableId="903488875">
    <w:abstractNumId w:val="0"/>
  </w:num>
  <w:num w:numId="15" w16cid:durableId="1935624659">
    <w:abstractNumId w:val="16"/>
  </w:num>
  <w:num w:numId="16" w16cid:durableId="1845707006">
    <w:abstractNumId w:val="34"/>
  </w:num>
  <w:num w:numId="17" w16cid:durableId="901789853">
    <w:abstractNumId w:val="6"/>
  </w:num>
  <w:num w:numId="18" w16cid:durableId="645740967">
    <w:abstractNumId w:val="39"/>
  </w:num>
  <w:num w:numId="19" w16cid:durableId="1870337351">
    <w:abstractNumId w:val="25"/>
  </w:num>
  <w:num w:numId="20" w16cid:durableId="174610738">
    <w:abstractNumId w:val="9"/>
  </w:num>
  <w:num w:numId="21" w16cid:durableId="1086077396">
    <w:abstractNumId w:val="27"/>
  </w:num>
  <w:num w:numId="22" w16cid:durableId="708529249">
    <w:abstractNumId w:val="7"/>
  </w:num>
  <w:num w:numId="23" w16cid:durableId="1517184684">
    <w:abstractNumId w:val="4"/>
  </w:num>
  <w:num w:numId="24" w16cid:durableId="877398637">
    <w:abstractNumId w:val="19"/>
  </w:num>
  <w:num w:numId="25" w16cid:durableId="797600947">
    <w:abstractNumId w:val="20"/>
  </w:num>
  <w:num w:numId="26" w16cid:durableId="1853569615">
    <w:abstractNumId w:val="26"/>
  </w:num>
  <w:num w:numId="27" w16cid:durableId="834539723">
    <w:abstractNumId w:val="18"/>
  </w:num>
  <w:num w:numId="28" w16cid:durableId="2006932056">
    <w:abstractNumId w:val="21"/>
  </w:num>
  <w:num w:numId="29" w16cid:durableId="1686513079">
    <w:abstractNumId w:val="32"/>
  </w:num>
  <w:num w:numId="30" w16cid:durableId="398066354">
    <w:abstractNumId w:val="29"/>
  </w:num>
  <w:num w:numId="31" w16cid:durableId="52193934">
    <w:abstractNumId w:val="24"/>
  </w:num>
  <w:num w:numId="32" w16cid:durableId="695470831">
    <w:abstractNumId w:val="14"/>
  </w:num>
  <w:num w:numId="33" w16cid:durableId="707264609">
    <w:abstractNumId w:val="30"/>
  </w:num>
  <w:num w:numId="34" w16cid:durableId="538129007">
    <w:abstractNumId w:val="17"/>
  </w:num>
  <w:num w:numId="35" w16cid:durableId="167257735">
    <w:abstractNumId w:val="35"/>
  </w:num>
  <w:num w:numId="36" w16cid:durableId="1995179091">
    <w:abstractNumId w:val="37"/>
  </w:num>
  <w:num w:numId="37" w16cid:durableId="841548844">
    <w:abstractNumId w:val="3"/>
  </w:num>
  <w:num w:numId="38" w16cid:durableId="530193150">
    <w:abstractNumId w:val="40"/>
  </w:num>
  <w:num w:numId="39" w16cid:durableId="890573780">
    <w:abstractNumId w:val="15"/>
  </w:num>
  <w:num w:numId="40" w16cid:durableId="1300264524">
    <w:abstractNumId w:val="8"/>
  </w:num>
  <w:num w:numId="41" w16cid:durableId="21010210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86659"/>
    <w:rsid w:val="000C4CC3"/>
    <w:rsid w:val="000C646B"/>
    <w:rsid w:val="001A4888"/>
    <w:rsid w:val="001B09C5"/>
    <w:rsid w:val="001B5147"/>
    <w:rsid w:val="0022735F"/>
    <w:rsid w:val="0024538C"/>
    <w:rsid w:val="00271755"/>
    <w:rsid w:val="0034083D"/>
    <w:rsid w:val="003E5928"/>
    <w:rsid w:val="00441FDE"/>
    <w:rsid w:val="00483BFD"/>
    <w:rsid w:val="00517AFD"/>
    <w:rsid w:val="00523E61"/>
    <w:rsid w:val="00547EBD"/>
    <w:rsid w:val="00564200"/>
    <w:rsid w:val="00650944"/>
    <w:rsid w:val="006D760A"/>
    <w:rsid w:val="006E3086"/>
    <w:rsid w:val="00866702"/>
    <w:rsid w:val="008D57A3"/>
    <w:rsid w:val="00905A90"/>
    <w:rsid w:val="00946E16"/>
    <w:rsid w:val="009D531B"/>
    <w:rsid w:val="00A77B58"/>
    <w:rsid w:val="00AD059F"/>
    <w:rsid w:val="00B8702E"/>
    <w:rsid w:val="00CA7C1A"/>
    <w:rsid w:val="00D45DA8"/>
    <w:rsid w:val="00D802B5"/>
    <w:rsid w:val="00DC151F"/>
    <w:rsid w:val="00E07BBC"/>
    <w:rsid w:val="00EA5F32"/>
    <w:rsid w:val="00F278BE"/>
    <w:rsid w:val="00F33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E55C"/>
  <w15:docId w15:val="{C407314F-0088-40EF-983F-945A5BC8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F278BE"/>
    <w:pPr>
      <w:keepNext/>
      <w:keepLines/>
      <w:tabs>
        <w:tab w:val="right" w:pos="10773"/>
      </w:tabs>
      <w:suppressAutoHyphens/>
      <w:spacing w:after="160"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F278B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517A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7A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unhideWhenUsed/>
    <w:rsid w:val="00483BFD"/>
    <w:pPr>
      <w:spacing w:after="120"/>
    </w:pPr>
  </w:style>
  <w:style w:type="character" w:customStyle="1" w:styleId="BodyTextChar">
    <w:name w:val="Body Text Char"/>
    <w:basedOn w:val="DefaultParagraphFont"/>
    <w:link w:val="BodyText"/>
    <w:uiPriority w:val="99"/>
    <w:rsid w:val="00483BFD"/>
  </w:style>
  <w:style w:type="character" w:customStyle="1" w:styleId="Heading1Char">
    <w:name w:val="Heading 1 Char"/>
    <w:basedOn w:val="DefaultParagraphFont"/>
    <w:link w:val="Heading1"/>
    <w:rsid w:val="00F278B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rsid w:val="00F278BE"/>
    <w:rPr>
      <w:rFonts w:ascii="Arial" w:eastAsia="Times New Roman" w:hAnsi="Arial" w:cs="Arial"/>
      <w:b/>
      <w:bCs/>
      <w:sz w:val="24"/>
      <w:szCs w:val="20"/>
      <w:lang w:val="en-US" w:eastAsia="en-AU"/>
    </w:rPr>
  </w:style>
  <w:style w:type="paragraph" w:styleId="ListNumber">
    <w:name w:val="List Number"/>
    <w:link w:val="ListNumberChar"/>
    <w:rsid w:val="00F278BE"/>
    <w:pPr>
      <w:spacing w:before="80" w:after="80" w:line="240" w:lineRule="auto"/>
    </w:pPr>
    <w:rPr>
      <w:rFonts w:ascii="Arial" w:eastAsia="Times New Roman" w:hAnsi="Arial" w:cs="Times New Roman"/>
      <w:sz w:val="18"/>
      <w:szCs w:val="24"/>
      <w:lang w:eastAsia="en-AU"/>
    </w:rPr>
  </w:style>
  <w:style w:type="character" w:customStyle="1" w:styleId="ListNumberChar">
    <w:name w:val="List Number Char"/>
    <w:link w:val="ListNumber"/>
    <w:rsid w:val="00F278BE"/>
    <w:rPr>
      <w:rFonts w:ascii="Arial" w:eastAsia="Times New Roman" w:hAnsi="Arial" w:cs="Times New Roman"/>
      <w:sz w:val="18"/>
      <w:szCs w:val="24"/>
      <w:lang w:eastAsia="en-AU"/>
    </w:rPr>
  </w:style>
  <w:style w:type="paragraph" w:customStyle="1" w:styleId="QuestionHelpText">
    <w:name w:val="Question Help Text"/>
    <w:basedOn w:val="BodyText"/>
    <w:qFormat/>
    <w:rsid w:val="00F278BE"/>
    <w:pPr>
      <w:suppressAutoHyphens/>
      <w:spacing w:before="20" w:after="20" w:line="264" w:lineRule="auto"/>
    </w:pPr>
    <w:rPr>
      <w:rFonts w:ascii="Arial" w:eastAsia="DengXian" w:hAnsi="Arial" w:cs="Arial"/>
      <w:color w:val="636363"/>
      <w:sz w:val="18"/>
      <w:szCs w:val="18"/>
      <w:lang w:eastAsia="zh-CN"/>
    </w:rPr>
  </w:style>
  <w:style w:type="paragraph" w:styleId="ListNumber2">
    <w:name w:val="List Number 2"/>
    <w:basedOn w:val="Normal"/>
    <w:unhideWhenUsed/>
    <w:rsid w:val="00E07BBC"/>
    <w:pPr>
      <w:contextualSpacing/>
    </w:pPr>
  </w:style>
  <w:style w:type="paragraph" w:customStyle="1" w:styleId="ListNumberH2">
    <w:name w:val="List Number H2"/>
    <w:basedOn w:val="Heading2"/>
    <w:qFormat/>
    <w:rsid w:val="00E07BBC"/>
    <w:pPr>
      <w:numPr>
        <w:numId w:val="4"/>
      </w:numPr>
    </w:pPr>
    <w:rPr>
      <w:rFonts w:eastAsia="DengXian"/>
      <w:lang w:eastAsia="zh-CN"/>
    </w:rPr>
  </w:style>
  <w:style w:type="paragraph" w:customStyle="1" w:styleId="TableText">
    <w:name w:val="Table Text"/>
    <w:basedOn w:val="BodyText"/>
    <w:rsid w:val="00946E16"/>
    <w:pPr>
      <w:suppressAutoHyphens/>
      <w:spacing w:before="20" w:after="20" w:line="264" w:lineRule="auto"/>
    </w:pPr>
    <w:rPr>
      <w:rFonts w:ascii="Arial" w:eastAsia="Times New Roman" w:hAnsi="Arial" w:cs="Arial"/>
      <w:sz w:val="18"/>
      <w:szCs w:val="18"/>
      <w:lang w:eastAsia="en-AU"/>
    </w:rPr>
  </w:style>
  <w:style w:type="paragraph" w:styleId="ListNumber3">
    <w:name w:val="List Number 3"/>
    <w:basedOn w:val="Normal"/>
    <w:uiPriority w:val="99"/>
    <w:unhideWhenUsed/>
    <w:rsid w:val="001B5147"/>
    <w:pPr>
      <w:numPr>
        <w:numId w:val="14"/>
      </w:numPr>
      <w:contextualSpacing/>
    </w:pPr>
  </w:style>
  <w:style w:type="paragraph" w:styleId="ListParagraph">
    <w:name w:val="List Paragraph"/>
    <w:basedOn w:val="Normal"/>
    <w:link w:val="ListParagraphChar"/>
    <w:uiPriority w:val="34"/>
    <w:qFormat/>
    <w:rsid w:val="00F33FD5"/>
    <w:pPr>
      <w:ind w:left="720"/>
      <w:contextualSpacing/>
    </w:pPr>
  </w:style>
  <w:style w:type="character" w:styleId="Hyperlink">
    <w:name w:val="Hyperlink"/>
    <w:uiPriority w:val="99"/>
    <w:unhideWhenUsed/>
    <w:rsid w:val="0024538C"/>
    <w:rPr>
      <w:rFonts w:ascii="Arial" w:hAnsi="Arial"/>
      <w:color w:val="0000FF"/>
      <w:u w:val="single"/>
      <w:lang w:val="en-AU"/>
    </w:rPr>
  </w:style>
  <w:style w:type="paragraph" w:styleId="ListBullet">
    <w:name w:val="List Bullet"/>
    <w:link w:val="ListBulletChar"/>
    <w:rsid w:val="0024538C"/>
    <w:pPr>
      <w:numPr>
        <w:numId w:val="37"/>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24538C"/>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517AF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7AFD"/>
    <w:rPr>
      <w:rFonts w:asciiTheme="majorHAnsi" w:eastAsiaTheme="majorEastAsia" w:hAnsiTheme="majorHAnsi" w:cstheme="majorBidi"/>
      <w:i/>
      <w:iCs/>
      <w:color w:val="365F91" w:themeColor="accent1" w:themeShade="BF"/>
    </w:rPr>
  </w:style>
  <w:style w:type="character" w:customStyle="1" w:styleId="ListParagraphChar">
    <w:name w:val="List Paragraph Char"/>
    <w:link w:val="ListParagraph"/>
    <w:uiPriority w:val="34"/>
    <w:locked/>
    <w:rsid w:val="000C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amacglas\AppData\Roaming\Hewlett-Packard\HP%20TRIM\Offline%20Records%20(P1)\Form%20-%20Specialist%20~%20SDA%20residency%20agreement(2)\https;\www.consumer.vi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Anna Couttie</cp:lastModifiedBy>
  <cp:revision>6</cp:revision>
  <cp:lastPrinted>2018-08-29T03:43:00Z</cp:lastPrinted>
  <dcterms:created xsi:type="dcterms:W3CDTF">2022-11-17T03:29:00Z</dcterms:created>
  <dcterms:modified xsi:type="dcterms:W3CDTF">2022-11-22T21:54:00Z</dcterms:modified>
</cp:coreProperties>
</file>